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C2D" w:rsidRDefault="00CB6C2D" w:rsidP="00CB6C2D">
      <w:pPr>
        <w:pStyle w:val="1"/>
        <w:shd w:val="clear" w:color="auto" w:fill="F7F7F8"/>
        <w:spacing w:before="0" w:beforeAutospacing="0" w:after="120" w:afterAutospacing="0" w:line="510" w:lineRule="atLeast"/>
        <w:rPr>
          <w:rFonts w:ascii="Arial" w:hAnsi="Arial" w:cs="Arial"/>
          <w:color w:val="333333"/>
          <w:sz w:val="51"/>
          <w:szCs w:val="51"/>
        </w:rPr>
      </w:pPr>
      <w:bookmarkStart w:id="0" w:name="_GoBack"/>
      <w:r>
        <w:rPr>
          <w:rFonts w:ascii="Arial" w:hAnsi="Arial" w:cs="Arial"/>
          <w:color w:val="333333"/>
          <w:sz w:val="51"/>
          <w:szCs w:val="51"/>
        </w:rPr>
        <w:t>Новый год в Венеции 2020</w:t>
      </w:r>
    </w:p>
    <w:bookmarkEnd w:id="0"/>
    <w:p w:rsidR="00B74480" w:rsidRDefault="00CB6C2D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Тур на новый год в Венецию. Еще увидим Доломиты, Верону, Вену и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Оломоуц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.</w:t>
      </w:r>
    </w:p>
    <w:p w:rsidR="003A6260" w:rsidRDefault="003A6260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3A6260" w:rsidRDefault="003A6260" w:rsidP="003A6260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 w:rsidRPr="0009709E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1 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День. </w:t>
      </w:r>
      <w:r w:rsidR="00CB6C2D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Отправление в Европу</w:t>
      </w:r>
    </w:p>
    <w:p w:rsidR="003A6260" w:rsidRDefault="00CB6C2D" w:rsidP="003A6260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Выезд в обед из Минска. Отправление в Австрию. Ночной переезд в Вену.</w:t>
      </w:r>
    </w:p>
    <w:p w:rsidR="003A6260" w:rsidRDefault="003A6260" w:rsidP="003A6260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 w:rsidRPr="0009709E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2</w:t>
      </w:r>
      <w:r w:rsidRPr="0009709E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День. </w:t>
      </w:r>
      <w:r w:rsidR="00CB6C2D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Вена</w:t>
      </w:r>
    </w:p>
    <w:p w:rsidR="00CB6C2D" w:rsidRDefault="00CB6C2D" w:rsidP="00CB6C2D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По приезду в </w:t>
      </w:r>
      <w:hyperlink r:id="rId5" w:tgtFrame="_blank" w:history="1">
        <w:r>
          <w:rPr>
            <w:rStyle w:val="a5"/>
            <w:rFonts w:ascii="Arial" w:hAnsi="Arial" w:cs="Arial"/>
            <w:color w:val="043B74"/>
            <w:sz w:val="25"/>
            <w:szCs w:val="25"/>
          </w:rPr>
          <w:t>Вену</w:t>
        </w:r>
      </w:hyperlink>
      <w:r>
        <w:rPr>
          <w:rFonts w:ascii="Arial" w:hAnsi="Arial" w:cs="Arial"/>
          <w:color w:val="000000"/>
          <w:sz w:val="25"/>
          <w:szCs w:val="25"/>
        </w:rPr>
        <w:t xml:space="preserve"> у Вас будет экскурсия по городу: собор Святого Стефана, парламент, площадь Марии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Терезии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Хофбург</w:t>
      </w:r>
      <w:proofErr w:type="spellEnd"/>
      <w:r>
        <w:rPr>
          <w:rFonts w:ascii="Arial" w:hAnsi="Arial" w:cs="Arial"/>
          <w:color w:val="000000"/>
          <w:sz w:val="25"/>
          <w:szCs w:val="25"/>
        </w:rPr>
        <w:t>, Венский оперный театр и много еще всего интересного. Свободное время. Желающим предлагаем посетить:</w:t>
      </w:r>
    </w:p>
    <w:p w:rsidR="00CB6C2D" w:rsidRDefault="00CB6C2D" w:rsidP="00CB6C2D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-Сокровищницу Габсбургов (25 евро,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билет+аудиогид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)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В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крупнейшей сокровищнице мира хранятся сразу две императорские короны, а также Бургундское сокровище и сокровище Ордена Золотого руна с агатовой чашей, считавшаяся овеянным легендами Святым Граалем.</w:t>
      </w:r>
    </w:p>
    <w:p w:rsidR="00CB6C2D" w:rsidRDefault="00CB6C2D" w:rsidP="00CB6C2D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-Дом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Хундертвассера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(8 евро)</w:t>
      </w:r>
    </w:p>
    <w:p w:rsidR="00CB6C2D" w:rsidRDefault="00CB6C2D" w:rsidP="00CB6C2D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-экскурсию Легенды Вены (15 евро), на которой сначала узнаем про масонов, узнаем о их жизни, побываем у дома Моцарта, увидим главный собор Вены, посмотрим еврейский квартал, уникальные часы, еврейскую свадьбу.</w:t>
      </w:r>
    </w:p>
    <w:p w:rsidR="00CB6C2D" w:rsidRDefault="00CB6C2D" w:rsidP="00CB6C2D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В 16-00 отправление в Италию. Переезд. Ночлег в пригороде Венеции.</w:t>
      </w:r>
    </w:p>
    <w:p w:rsidR="003A6260" w:rsidRDefault="003A6260" w:rsidP="003A6260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 w:rsidRPr="0009709E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3</w:t>
      </w:r>
      <w:r w:rsidRPr="0009709E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День. </w:t>
      </w:r>
      <w:proofErr w:type="spellStart"/>
      <w:r w:rsidR="00CB6C2D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Доломитовы</w:t>
      </w:r>
      <w:proofErr w:type="spellEnd"/>
      <w:r w:rsidR="00CB6C2D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Альпы, Венеция, Новый год 2020</w:t>
      </w:r>
    </w:p>
    <w:p w:rsidR="0009709E" w:rsidRDefault="00CB6C2D" w:rsidP="0009709E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 в отеле. Свободное время до обеда. Желающим предлагаем посетить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Доломитовы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Альпы (20 евро). Считаются красивейшими горами в мире. Красота достигается благодаря вертикальным утёсам с перепадами высот более 1000 м. Внесены в список всемирного наследия ЮНЕСКО. После обеда отправление в </w:t>
      </w:r>
      <w:hyperlink r:id="rId6" w:tgtFrame="_blank" w:history="1">
        <w:r>
          <w:rPr>
            <w:rStyle w:val="a5"/>
            <w:rFonts w:ascii="Arial" w:hAnsi="Arial" w:cs="Arial"/>
            <w:color w:val="043B74"/>
            <w:sz w:val="25"/>
            <w:szCs w:val="25"/>
            <w:shd w:val="clear" w:color="auto" w:fill="FFFFFF"/>
          </w:rPr>
          <w:t>Венецию</w:t>
        </w:r>
      </w:hyperlink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Обзорная экскурсия по городу: площадь Сан-Марко, дворец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дожжей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Кад’о’Ро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, мост Вздохов и мост Риальто, Арсенал, собор Санта-Мария-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делла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-Салюте, собор святого Марка. Свободное время и встреча Нового года в Венеции. В 2 ночи трансфер назад в отель. Желающим предлагаем посетить экскурсию по Гранд-каналу (28 евро). Ночлег в отеле.</w:t>
      </w:r>
    </w:p>
    <w:p w:rsidR="0009709E" w:rsidRDefault="0009709E" w:rsidP="0009709E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4</w:t>
      </w:r>
      <w:r w:rsidRPr="0009709E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День. </w:t>
      </w:r>
      <w:r w:rsidR="00CB6C2D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Венеция, Верона</w:t>
      </w:r>
    </w:p>
    <w:p w:rsidR="00CB6C2D" w:rsidRDefault="00CB6C2D" w:rsidP="00CB6C2D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Завтрак. Свободное время. Желающим предлагаем посетить Верону (30 евро). Вас ожидает экскурсия, на которой мы увидим: дом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Джуельтты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гробницу Джульетты, самый большой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колизей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Италии – Арену де Верона,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Пьяццу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делле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Эрбе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мост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Пьетра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площадь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Синьори</w:t>
      </w:r>
      <w:proofErr w:type="spellEnd"/>
      <w:r>
        <w:rPr>
          <w:rFonts w:ascii="Arial" w:hAnsi="Arial" w:cs="Arial"/>
          <w:color w:val="000000"/>
          <w:sz w:val="25"/>
          <w:szCs w:val="25"/>
        </w:rPr>
        <w:t>.</w:t>
      </w:r>
    </w:p>
    <w:p w:rsidR="00CB6C2D" w:rsidRDefault="00CB6C2D" w:rsidP="00CB6C2D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Вечером отправление в Чехию. Ночной переезд.</w:t>
      </w:r>
    </w:p>
    <w:p w:rsidR="0009709E" w:rsidRDefault="0009709E" w:rsidP="0009709E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5</w:t>
      </w:r>
      <w:r w:rsidRPr="0009709E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День. </w:t>
      </w:r>
      <w:proofErr w:type="spellStart"/>
      <w:r w:rsidR="00CB6C2D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Оломоуц</w:t>
      </w:r>
      <w:proofErr w:type="spellEnd"/>
    </w:p>
    <w:p w:rsidR="0009709E" w:rsidRDefault="00CB6C2D" w:rsidP="0009709E">
      <w:pPr>
        <w:spacing w:after="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Приезд в Чехию. Обзорная экскурсия по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Оломоуцу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, второй столице Чехии, центр города занесен в список Юнеско и не уступает Праге. Свободное время. Переезд на ночлег на границе Чехии и Польши.</w:t>
      </w:r>
    </w:p>
    <w:p w:rsidR="00CB6C2D" w:rsidRDefault="00CB6C2D" w:rsidP="00CB6C2D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lastRenderedPageBreak/>
        <w:t>6</w:t>
      </w:r>
      <w:r w:rsidRPr="0009709E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День. Краков, приезд в Беларусь</w:t>
      </w:r>
    </w:p>
    <w:p w:rsidR="00CB6C2D" w:rsidRDefault="00CB6C2D" w:rsidP="00CB6C2D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Завтрак. Отправление в Беларусь. По желанию группы возможно посещение Кракова (15 евро). Приезд в Беларусь вечером.</w:t>
      </w:r>
    </w:p>
    <w:p w:rsidR="00CB6C2D" w:rsidRDefault="00CB6C2D" w:rsidP="0009709E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09709E" w:rsidRDefault="0009709E" w:rsidP="0009709E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</w:p>
    <w:tbl>
      <w:tblPr>
        <w:tblW w:w="907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3"/>
        <w:gridCol w:w="902"/>
        <w:gridCol w:w="1965"/>
        <w:gridCol w:w="2462"/>
        <w:gridCol w:w="1540"/>
      </w:tblGrid>
      <w:tr w:rsidR="00694D3C" w:rsidRPr="00694D3C" w:rsidTr="00694D3C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694D3C" w:rsidRPr="00694D3C" w:rsidRDefault="00694D3C" w:rsidP="00694D3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694D3C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694D3C" w:rsidRPr="00694D3C" w:rsidRDefault="00694D3C" w:rsidP="00694D3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694D3C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694D3C" w:rsidRPr="00694D3C" w:rsidRDefault="00694D3C" w:rsidP="00694D3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694D3C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694D3C" w:rsidRPr="00694D3C" w:rsidRDefault="00694D3C" w:rsidP="00694D3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694D3C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694D3C" w:rsidRPr="00694D3C" w:rsidRDefault="00694D3C" w:rsidP="00694D3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694D3C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Стоимость</w:t>
            </w:r>
          </w:p>
        </w:tc>
      </w:tr>
      <w:tr w:rsidR="00694D3C" w:rsidRPr="00694D3C" w:rsidTr="00694D3C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94D3C" w:rsidRPr="00694D3C" w:rsidRDefault="00694D3C" w:rsidP="00694D3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4D3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 Декабря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94D3C" w:rsidRPr="00694D3C" w:rsidRDefault="00694D3C" w:rsidP="00694D3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4D3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94D3C" w:rsidRPr="00694D3C" w:rsidRDefault="00694D3C" w:rsidP="00694D3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4D3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Января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94D3C" w:rsidRPr="00694D3C" w:rsidRDefault="00694D3C" w:rsidP="00694D3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4D3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ночных переезда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94D3C" w:rsidRPr="00694D3C" w:rsidRDefault="00694D3C" w:rsidP="00694D3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94D3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175€</w:t>
            </w:r>
          </w:p>
        </w:tc>
      </w:tr>
    </w:tbl>
    <w:p w:rsidR="003A6260" w:rsidRDefault="003A6260" w:rsidP="003A6260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694D3C" w:rsidRPr="00694D3C" w:rsidRDefault="00694D3C" w:rsidP="00694D3C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4D3C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входит:</w:t>
      </w:r>
    </w:p>
    <w:p w:rsidR="00694D3C" w:rsidRPr="00694D3C" w:rsidRDefault="00694D3C" w:rsidP="00694D3C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4D3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проезд на комфортабельном автобусе</w:t>
      </w:r>
    </w:p>
    <w:p w:rsidR="00694D3C" w:rsidRPr="00694D3C" w:rsidRDefault="00694D3C" w:rsidP="00694D3C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4D3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проживание в отеле 2-3* (3 ночи). в Венеции отель </w:t>
      </w:r>
      <w:proofErr w:type="spellStart"/>
      <w:r w:rsidRPr="00694D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Hotel</w:t>
      </w:r>
      <w:proofErr w:type="spellEnd"/>
      <w:r w:rsidRPr="00694D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94D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Raffaello</w:t>
      </w:r>
      <w:proofErr w:type="spellEnd"/>
      <w:r w:rsidRPr="00694D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94D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Venice</w:t>
      </w:r>
      <w:proofErr w:type="spellEnd"/>
    </w:p>
    <w:p w:rsidR="00694D3C" w:rsidRPr="00694D3C" w:rsidRDefault="00694D3C" w:rsidP="00694D3C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4D3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 завтрака в отеле</w:t>
      </w:r>
    </w:p>
    <w:p w:rsidR="00694D3C" w:rsidRPr="00694D3C" w:rsidRDefault="00694D3C" w:rsidP="00694D3C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4D3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экскурсионное обслуживание (Венеция, Вена, </w:t>
      </w:r>
      <w:proofErr w:type="spellStart"/>
      <w:r w:rsidRPr="00694D3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Оломоуц</w:t>
      </w:r>
      <w:proofErr w:type="spellEnd"/>
      <w:r w:rsidRPr="00694D3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).</w:t>
      </w:r>
    </w:p>
    <w:p w:rsidR="00694D3C" w:rsidRPr="00694D3C" w:rsidRDefault="00694D3C" w:rsidP="00694D3C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4D3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сопровождение гида</w:t>
      </w:r>
    </w:p>
    <w:p w:rsidR="00694D3C" w:rsidRPr="00694D3C" w:rsidRDefault="00694D3C" w:rsidP="00694D3C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4D3C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не входит:</w:t>
      </w:r>
    </w:p>
    <w:p w:rsidR="00694D3C" w:rsidRPr="00694D3C" w:rsidRDefault="00694D3C" w:rsidP="00694D3C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4D3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виза и страховка, </w:t>
      </w:r>
      <w:proofErr w:type="spellStart"/>
      <w:r w:rsidRPr="00694D3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туруслуга</w:t>
      </w:r>
      <w:proofErr w:type="spellEnd"/>
      <w:r w:rsidRPr="00694D3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50.00 руб.</w:t>
      </w:r>
    </w:p>
    <w:p w:rsidR="00694D3C" w:rsidRPr="00694D3C" w:rsidRDefault="00694D3C" w:rsidP="00694D3C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4D3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входные билеты в объекты посещения (по желанию)</w:t>
      </w:r>
    </w:p>
    <w:p w:rsidR="00694D3C" w:rsidRPr="00694D3C" w:rsidRDefault="00694D3C" w:rsidP="00694D3C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4D3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доплата за новогодний ужин по желанию</w:t>
      </w:r>
    </w:p>
    <w:p w:rsidR="00694D3C" w:rsidRPr="00694D3C" w:rsidRDefault="00694D3C" w:rsidP="00694D3C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4D3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дополнительные экскурсии по желанию</w:t>
      </w:r>
    </w:p>
    <w:p w:rsidR="00694D3C" w:rsidRPr="00694D3C" w:rsidRDefault="00694D3C" w:rsidP="00694D3C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4D3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общественный транспорт в Венеции на Новый год (30 евро, новогодний тариф).</w:t>
      </w:r>
    </w:p>
    <w:p w:rsidR="0009709E" w:rsidRPr="0009709E" w:rsidRDefault="0009709E" w:rsidP="00694D3C">
      <w:pPr>
        <w:spacing w:before="100" w:beforeAutospacing="1" w:after="100" w:afterAutospacing="1" w:line="360" w:lineRule="atLeast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A6260" w:rsidRPr="003A6260" w:rsidRDefault="003A6260" w:rsidP="003A626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A6260" w:rsidRDefault="003A6260" w:rsidP="003A6260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3A6260" w:rsidRDefault="003A6260" w:rsidP="003A6260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</w:p>
    <w:p w:rsidR="003A6260" w:rsidRDefault="003A6260" w:rsidP="003A6260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3A6260" w:rsidRDefault="003A6260" w:rsidP="003A6260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</w:p>
    <w:p w:rsidR="003A6260" w:rsidRDefault="003A6260" w:rsidP="003A6260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3A6260" w:rsidRDefault="003A6260"/>
    <w:sectPr w:rsidR="003A6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891"/>
    <w:multiLevelType w:val="multilevel"/>
    <w:tmpl w:val="13D8B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B217C8"/>
    <w:multiLevelType w:val="multilevel"/>
    <w:tmpl w:val="05D28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161CDD"/>
    <w:multiLevelType w:val="multilevel"/>
    <w:tmpl w:val="0C4AC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3E473F"/>
    <w:multiLevelType w:val="multilevel"/>
    <w:tmpl w:val="01AA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60"/>
    <w:rsid w:val="0009709E"/>
    <w:rsid w:val="003A6260"/>
    <w:rsid w:val="00694D3C"/>
    <w:rsid w:val="00B74480"/>
    <w:rsid w:val="00CB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5C810"/>
  <w15:chartTrackingRefBased/>
  <w15:docId w15:val="{2D3DFA49-D956-4D77-B5CA-5AFB6816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2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2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A6260"/>
    <w:rPr>
      <w:b/>
      <w:bCs/>
    </w:rPr>
  </w:style>
  <w:style w:type="paragraph" w:styleId="a4">
    <w:name w:val="Normal (Web)"/>
    <w:basedOn w:val="a"/>
    <w:uiPriority w:val="99"/>
    <w:semiHidden/>
    <w:unhideWhenUsed/>
    <w:rsid w:val="003A6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970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turizm.by/turistam/kuda-poekhat-otdykhat/venetsiya/" TargetMode="External"/><Relationship Id="rId5" Type="http://schemas.openxmlformats.org/officeDocument/2006/relationships/hyperlink" Target="https://belturizm.by/turistam/kuda-poekhat-otdykhat/ve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User25</cp:lastModifiedBy>
  <cp:revision>2</cp:revision>
  <dcterms:created xsi:type="dcterms:W3CDTF">2019-11-22T14:44:00Z</dcterms:created>
  <dcterms:modified xsi:type="dcterms:W3CDTF">2019-11-22T14:44:00Z</dcterms:modified>
</cp:coreProperties>
</file>