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B49" w:rsidRPr="00DD5B49" w:rsidRDefault="00DD5B49" w:rsidP="00DD5B49">
      <w:pPr>
        <w:spacing w:after="0" w:line="240" w:lineRule="auto"/>
        <w:rPr>
          <w:rFonts w:ascii="Arial" w:eastAsia="Times New Roman" w:hAnsi="Arial" w:cs="Arial"/>
          <w:bCs/>
          <w:color w:val="333333"/>
          <w:sz w:val="21"/>
          <w:szCs w:val="21"/>
          <w:lang w:eastAsia="ru-RU"/>
        </w:rPr>
      </w:pPr>
      <w:r>
        <w:rPr>
          <w:rFonts w:ascii="Arial" w:eastAsia="Times New Roman" w:hAnsi="Arial" w:cs="Arial"/>
          <w:bCs/>
          <w:color w:val="333333"/>
          <w:sz w:val="21"/>
          <w:szCs w:val="21"/>
          <w:lang w:eastAsia="ru-RU"/>
        </w:rPr>
        <w:t>Программа тура «</w:t>
      </w:r>
      <w:r w:rsidRPr="00DD5B49">
        <w:rPr>
          <w:rFonts w:ascii="Arial" w:eastAsia="Times New Roman" w:hAnsi="Arial" w:cs="Arial"/>
          <w:bCs/>
          <w:color w:val="333333"/>
          <w:sz w:val="21"/>
          <w:szCs w:val="21"/>
          <w:lang w:eastAsia="ru-RU"/>
        </w:rPr>
        <w:t>Экскурсия «Минск приглашает в гости»</w:t>
      </w:r>
    </w:p>
    <w:p w:rsidR="00DD5B49" w:rsidRDefault="00DD5B49" w:rsidP="00DD5B49">
      <w:pPr>
        <w:spacing w:after="0" w:line="240" w:lineRule="auto"/>
        <w:rPr>
          <w:rFonts w:ascii="Arial" w:eastAsia="Times New Roman" w:hAnsi="Arial" w:cs="Arial"/>
          <w:bCs/>
          <w:color w:val="333333"/>
          <w:sz w:val="21"/>
          <w:szCs w:val="21"/>
          <w:lang w:eastAsia="ru-RU"/>
        </w:rPr>
      </w:pPr>
    </w:p>
    <w:p w:rsidR="00DD5B49" w:rsidRPr="00DD5B49" w:rsidRDefault="00DD5B49" w:rsidP="00DD5B49">
      <w:pPr>
        <w:spacing w:after="0" w:line="240" w:lineRule="auto"/>
        <w:rPr>
          <w:rFonts w:eastAsia="Times New Roman"/>
          <w:b w:val="0"/>
          <w:sz w:val="24"/>
          <w:szCs w:val="24"/>
          <w:lang w:eastAsia="ru-RU"/>
        </w:rPr>
      </w:pPr>
      <w:r w:rsidRPr="00DD5B49">
        <w:rPr>
          <w:rFonts w:ascii="Arial" w:eastAsia="Times New Roman" w:hAnsi="Arial" w:cs="Arial"/>
          <w:bCs/>
          <w:color w:val="333333"/>
          <w:sz w:val="21"/>
          <w:szCs w:val="21"/>
          <w:lang w:eastAsia="ru-RU"/>
        </w:rPr>
        <w:t>10-00</w:t>
      </w:r>
      <w:r w:rsidRPr="00DD5B49">
        <w:rPr>
          <w:rFonts w:ascii="Arial" w:eastAsia="Times New Roman" w:hAnsi="Arial" w:cs="Arial"/>
          <w:b w:val="0"/>
          <w:color w:val="333333"/>
          <w:sz w:val="21"/>
          <w:szCs w:val="21"/>
          <w:shd w:val="clear" w:color="auto" w:fill="FFFFFF"/>
          <w:lang w:eastAsia="ru-RU"/>
        </w:rPr>
        <w:t> Сбор группы в Минске. Привокзальная Площадь. </w:t>
      </w:r>
      <w:r w:rsidRPr="00DD5B49">
        <w:rPr>
          <w:rFonts w:ascii="Arial" w:eastAsia="Times New Roman" w:hAnsi="Arial" w:cs="Arial"/>
          <w:b w:val="0"/>
          <w:color w:val="333333"/>
          <w:sz w:val="21"/>
          <w:szCs w:val="21"/>
          <w:lang w:eastAsia="ru-RU"/>
        </w:rPr>
        <w:br/>
      </w:r>
      <w:r w:rsidRPr="00DD5B49">
        <w:rPr>
          <w:rFonts w:ascii="Arial" w:eastAsia="Times New Roman" w:hAnsi="Arial" w:cs="Arial"/>
          <w:bCs/>
          <w:color w:val="333333"/>
          <w:sz w:val="21"/>
          <w:szCs w:val="21"/>
          <w:lang w:eastAsia="ru-RU"/>
        </w:rPr>
        <w:t>10-30</w:t>
      </w:r>
      <w:r w:rsidRPr="00DD5B49">
        <w:rPr>
          <w:rFonts w:ascii="Arial" w:eastAsia="Times New Roman" w:hAnsi="Arial" w:cs="Arial"/>
          <w:b w:val="0"/>
          <w:color w:val="333333"/>
          <w:sz w:val="21"/>
          <w:szCs w:val="21"/>
          <w:shd w:val="clear" w:color="auto" w:fill="FFFFFF"/>
          <w:lang w:eastAsia="ru-RU"/>
        </w:rPr>
        <w:t> Начало экскурсии. </w:t>
      </w:r>
      <w:r w:rsidRPr="00DD5B49">
        <w:rPr>
          <w:rFonts w:ascii="Arial" w:eastAsia="Times New Roman" w:hAnsi="Arial" w:cs="Arial"/>
          <w:b w:val="0"/>
          <w:color w:val="333333"/>
          <w:sz w:val="21"/>
          <w:szCs w:val="21"/>
          <w:lang w:eastAsia="ru-RU"/>
        </w:rPr>
        <w:br/>
      </w:r>
      <w:r w:rsidRPr="00DD5B49">
        <w:rPr>
          <w:rFonts w:ascii="Arial" w:eastAsia="Times New Roman" w:hAnsi="Arial" w:cs="Arial"/>
          <w:b w:val="0"/>
          <w:color w:val="333333"/>
          <w:sz w:val="21"/>
          <w:szCs w:val="21"/>
          <w:lang w:eastAsia="ru-RU"/>
        </w:rPr>
        <w:br/>
      </w:r>
      <w:r w:rsidRPr="00DD5B49">
        <w:rPr>
          <w:rFonts w:ascii="Arial" w:eastAsia="Times New Roman" w:hAnsi="Arial" w:cs="Arial"/>
          <w:bCs/>
          <w:color w:val="333333"/>
          <w:sz w:val="21"/>
          <w:szCs w:val="21"/>
          <w:lang w:eastAsia="ru-RU"/>
        </w:rPr>
        <w:t>Привокзальная площадь (визуальный осмотр)</w:t>
      </w:r>
    </w:p>
    <w:p w:rsidR="00DD5B49" w:rsidRPr="00DD5B49" w:rsidRDefault="00DD5B49" w:rsidP="00DD5B49">
      <w:pPr>
        <w:spacing w:before="100" w:beforeAutospacing="1" w:after="270" w:line="240" w:lineRule="auto"/>
        <w:rPr>
          <w:rFonts w:ascii="Arial" w:eastAsia="Times New Roman" w:hAnsi="Arial" w:cs="Arial"/>
          <w:b w:val="0"/>
          <w:color w:val="333333"/>
          <w:sz w:val="21"/>
          <w:szCs w:val="21"/>
          <w:lang w:eastAsia="ru-RU"/>
        </w:rPr>
      </w:pPr>
      <w:r w:rsidRPr="00DD5B49">
        <w:rPr>
          <w:rFonts w:ascii="Arial" w:eastAsia="Times New Roman" w:hAnsi="Arial" w:cs="Arial"/>
          <w:b w:val="0"/>
          <w:color w:val="333333"/>
          <w:sz w:val="21"/>
          <w:szCs w:val="21"/>
          <w:lang w:eastAsia="ru-RU"/>
        </w:rPr>
        <w:t>Сегодня Минский вокзал является одной из архитектурных достопримечательностей столицы. Этот потрясающий железнодорожный вокзал привлечет всеобщее внимание благодаря своему выдающемуся архитектурному стилю. Напротив вокзала находятся 11-этажные башни-близнецы. Эта группа зданий, напоминающая оборонительные башни средневековых замков, получила название «Городские ворота». Стены богато украшены штукатуркой и скульптурами. На одной из башен расположены самые большие часы в Беларуси. Он был взят из Германии в качестве трофея.</w:t>
      </w:r>
    </w:p>
    <w:p w:rsidR="00DD5B49" w:rsidRPr="00DD5B49" w:rsidRDefault="00DD5B49" w:rsidP="00DD5B49">
      <w:pPr>
        <w:spacing w:before="100" w:beforeAutospacing="1" w:after="270" w:line="240" w:lineRule="auto"/>
        <w:rPr>
          <w:rFonts w:ascii="Arial" w:eastAsia="Times New Roman" w:hAnsi="Arial" w:cs="Arial"/>
          <w:b w:val="0"/>
          <w:color w:val="333333"/>
          <w:sz w:val="21"/>
          <w:szCs w:val="21"/>
          <w:lang w:eastAsia="ru-RU"/>
        </w:rPr>
      </w:pPr>
      <w:r w:rsidRPr="00DD5B49">
        <w:rPr>
          <w:rFonts w:ascii="Arial" w:eastAsia="Times New Roman" w:hAnsi="Arial" w:cs="Arial"/>
          <w:bCs/>
          <w:color w:val="333333"/>
          <w:sz w:val="21"/>
          <w:szCs w:val="21"/>
          <w:lang w:eastAsia="ru-RU"/>
        </w:rPr>
        <w:t>Октябрьская площадь </w:t>
      </w:r>
    </w:p>
    <w:p w:rsidR="00DD5B49" w:rsidRPr="00DD5B49" w:rsidRDefault="00DD5B49" w:rsidP="00DD5B49">
      <w:pPr>
        <w:spacing w:before="100" w:beforeAutospacing="1" w:after="270" w:line="240" w:lineRule="auto"/>
        <w:rPr>
          <w:rFonts w:ascii="Arial" w:eastAsia="Times New Roman" w:hAnsi="Arial" w:cs="Arial"/>
          <w:b w:val="0"/>
          <w:color w:val="333333"/>
          <w:sz w:val="21"/>
          <w:szCs w:val="21"/>
          <w:lang w:eastAsia="ru-RU"/>
        </w:rPr>
      </w:pPr>
      <w:r w:rsidRPr="00DD5B49">
        <w:rPr>
          <w:rFonts w:ascii="Arial" w:eastAsia="Times New Roman" w:hAnsi="Arial" w:cs="Arial"/>
          <w:b w:val="0"/>
          <w:color w:val="333333"/>
          <w:sz w:val="21"/>
          <w:szCs w:val="21"/>
          <w:lang w:eastAsia="ru-RU"/>
        </w:rPr>
        <w:t>Октябрьская площадь расположена недалеко от центральной точки Минска. Это массивное открытое пространство окружено одними из самых популярных зданий в Минске, а именно, Дворцом Республики, Центральным Домом офицеров, Белорусским государственным цирком и Александровской площадью. Вы также найдете нулевой километр Беларуси в юго-восточной части площади. Октябрьская площадь является популярным местом для публичных торжеств, парадов и других мероприятий.</w:t>
      </w:r>
    </w:p>
    <w:p w:rsidR="00DD5B49" w:rsidRPr="00DD5B49" w:rsidRDefault="00DD5B49" w:rsidP="00DD5B49">
      <w:pPr>
        <w:spacing w:before="100" w:beforeAutospacing="1" w:after="270" w:line="240" w:lineRule="auto"/>
        <w:rPr>
          <w:rFonts w:ascii="Arial" w:eastAsia="Times New Roman" w:hAnsi="Arial" w:cs="Arial"/>
          <w:b w:val="0"/>
          <w:color w:val="333333"/>
          <w:sz w:val="21"/>
          <w:szCs w:val="21"/>
          <w:lang w:eastAsia="ru-RU"/>
        </w:rPr>
      </w:pPr>
      <w:r w:rsidRPr="00DD5B49">
        <w:rPr>
          <w:rFonts w:ascii="Arial" w:eastAsia="Times New Roman" w:hAnsi="Arial" w:cs="Arial"/>
          <w:bCs/>
          <w:color w:val="333333"/>
          <w:sz w:val="21"/>
          <w:szCs w:val="21"/>
          <w:lang w:eastAsia="ru-RU"/>
        </w:rPr>
        <w:t>Площади Свободы</w:t>
      </w:r>
    </w:p>
    <w:p w:rsidR="00DD5B49" w:rsidRPr="00DD5B49" w:rsidRDefault="00DD5B49" w:rsidP="00DD5B49">
      <w:pPr>
        <w:spacing w:before="100" w:beforeAutospacing="1" w:after="270" w:line="240" w:lineRule="auto"/>
        <w:rPr>
          <w:rFonts w:ascii="Arial" w:eastAsia="Times New Roman" w:hAnsi="Arial" w:cs="Arial"/>
          <w:b w:val="0"/>
          <w:color w:val="333333"/>
          <w:sz w:val="21"/>
          <w:szCs w:val="21"/>
          <w:lang w:eastAsia="ru-RU"/>
        </w:rPr>
      </w:pPr>
      <w:r w:rsidRPr="00DD5B49">
        <w:rPr>
          <w:rFonts w:ascii="Arial" w:eastAsia="Times New Roman" w:hAnsi="Arial" w:cs="Arial"/>
          <w:b w:val="0"/>
          <w:color w:val="333333"/>
          <w:sz w:val="21"/>
          <w:szCs w:val="21"/>
          <w:lang w:eastAsia="ru-RU"/>
        </w:rPr>
        <w:t>Площадь Свободы – исторический и культурный центр и центра города.  Ранее здесь были театры, в том числе городской театр. Сегодня на его территории находится гостиница Европа. Любой может увидеть отреставрированное здание церкви Пресвятой Девы Марии и здание школы иезуитов. Первоначально эти здания были частью ансамбля колледжа иезуитов. Почти вся площадь была отдана различным монастырям. Большинство из них сохранились.</w:t>
      </w:r>
    </w:p>
    <w:p w:rsidR="00DD5B49" w:rsidRPr="00DD5B49" w:rsidRDefault="00DD5B49" w:rsidP="00DD5B49">
      <w:pPr>
        <w:spacing w:before="100" w:beforeAutospacing="1" w:after="270" w:line="240" w:lineRule="auto"/>
        <w:rPr>
          <w:rFonts w:ascii="Arial" w:eastAsia="Times New Roman" w:hAnsi="Arial" w:cs="Arial"/>
          <w:b w:val="0"/>
          <w:color w:val="333333"/>
          <w:sz w:val="21"/>
          <w:szCs w:val="21"/>
          <w:lang w:eastAsia="ru-RU"/>
        </w:rPr>
      </w:pPr>
      <w:r w:rsidRPr="00DD5B49">
        <w:rPr>
          <w:rFonts w:ascii="Arial" w:eastAsia="Times New Roman" w:hAnsi="Arial" w:cs="Arial"/>
          <w:bCs/>
          <w:color w:val="333333"/>
          <w:sz w:val="21"/>
          <w:szCs w:val="21"/>
          <w:lang w:eastAsia="ru-RU"/>
        </w:rPr>
        <w:t>Троицкое предместье</w:t>
      </w:r>
    </w:p>
    <w:p w:rsidR="00DD5B49" w:rsidRPr="00DD5B49" w:rsidRDefault="00DD5B49" w:rsidP="00DD5B49">
      <w:pPr>
        <w:spacing w:before="100" w:beforeAutospacing="1" w:after="270" w:line="240" w:lineRule="auto"/>
        <w:rPr>
          <w:rFonts w:ascii="Arial" w:eastAsia="Times New Roman" w:hAnsi="Arial" w:cs="Arial"/>
          <w:b w:val="0"/>
          <w:color w:val="333333"/>
          <w:sz w:val="21"/>
          <w:szCs w:val="21"/>
          <w:lang w:eastAsia="ru-RU"/>
        </w:rPr>
      </w:pPr>
      <w:r w:rsidRPr="00DD5B49">
        <w:rPr>
          <w:rFonts w:ascii="Arial" w:eastAsia="Times New Roman" w:hAnsi="Arial" w:cs="Arial"/>
          <w:b w:val="0"/>
          <w:color w:val="333333"/>
          <w:sz w:val="21"/>
          <w:szCs w:val="21"/>
          <w:lang w:eastAsia="ru-RU"/>
        </w:rPr>
        <w:t>Старый город Минска, более известный как Троицкое Предместье (Троицкое предместье или просто Троицкое) после бывшей Троицкой церкви, которая когда-то стояла в этом районе, является небольшим заблуждением, поскольку он датируется всего лишь три десятилетия назад. Построенный между 1982 и 1985 годами на месте бывшего поселения, датируемого 12-м веком, Тринити, по крайней мере, предлагает отдохнуть от раскидистого бетона в центре города. Место рождения белорусского поэта и журналиста Максима Богдановича, этот район может похвастаться множеством приличных ресторанов и баров, поэтому стоит осмотреться, особенно летом. </w:t>
      </w:r>
    </w:p>
    <w:p w:rsidR="00DD5B49" w:rsidRPr="00DD5B49" w:rsidRDefault="00DD5B49" w:rsidP="00DD5B49">
      <w:pPr>
        <w:spacing w:before="100" w:beforeAutospacing="1" w:after="270" w:line="240" w:lineRule="auto"/>
        <w:rPr>
          <w:rFonts w:ascii="Arial" w:eastAsia="Times New Roman" w:hAnsi="Arial" w:cs="Arial"/>
          <w:b w:val="0"/>
          <w:color w:val="333333"/>
          <w:sz w:val="21"/>
          <w:szCs w:val="21"/>
          <w:lang w:eastAsia="ru-RU"/>
        </w:rPr>
      </w:pPr>
      <w:r w:rsidRPr="00DD5B49">
        <w:rPr>
          <w:rFonts w:ascii="Arial" w:eastAsia="Times New Roman" w:hAnsi="Arial" w:cs="Arial"/>
          <w:bCs/>
          <w:color w:val="333333"/>
          <w:sz w:val="21"/>
          <w:szCs w:val="21"/>
          <w:lang w:eastAsia="ru-RU"/>
        </w:rPr>
        <w:t>Остров мужества и печали</w:t>
      </w:r>
    </w:p>
    <w:p w:rsidR="00DD5B49" w:rsidRPr="00DD5B49" w:rsidRDefault="00DD5B49" w:rsidP="00DD5B49">
      <w:pPr>
        <w:spacing w:before="100" w:beforeAutospacing="1" w:after="270" w:line="240" w:lineRule="auto"/>
        <w:rPr>
          <w:rFonts w:ascii="Arial" w:eastAsia="Times New Roman" w:hAnsi="Arial" w:cs="Arial"/>
          <w:b w:val="0"/>
          <w:color w:val="333333"/>
          <w:sz w:val="21"/>
          <w:szCs w:val="21"/>
          <w:lang w:eastAsia="ru-RU"/>
        </w:rPr>
      </w:pPr>
      <w:r w:rsidRPr="00DD5B49">
        <w:rPr>
          <w:rFonts w:ascii="Arial" w:eastAsia="Times New Roman" w:hAnsi="Arial" w:cs="Arial"/>
          <w:b w:val="0"/>
          <w:color w:val="333333"/>
          <w:sz w:val="21"/>
          <w:szCs w:val="21"/>
          <w:lang w:eastAsia="ru-RU"/>
        </w:rPr>
        <w:t xml:space="preserve">У входа большой валун с иконой-стеной. Под иконой текст: «Сынам, погибшим в Афганистане, построен храм. Чтобы зла не было ни на своей, ни на чужой </w:t>
      </w:r>
      <w:proofErr w:type="gramStart"/>
      <w:r w:rsidRPr="00DD5B49">
        <w:rPr>
          <w:rFonts w:ascii="Arial" w:eastAsia="Times New Roman" w:hAnsi="Arial" w:cs="Arial"/>
          <w:b w:val="0"/>
          <w:color w:val="333333"/>
          <w:sz w:val="21"/>
          <w:szCs w:val="21"/>
          <w:lang w:eastAsia="ru-RU"/>
        </w:rPr>
        <w:t>земле »</w:t>
      </w:r>
      <w:proofErr w:type="gramEnd"/>
      <w:r w:rsidRPr="00DD5B49">
        <w:rPr>
          <w:rFonts w:ascii="Arial" w:eastAsia="Times New Roman" w:hAnsi="Arial" w:cs="Arial"/>
          <w:b w:val="0"/>
          <w:color w:val="333333"/>
          <w:sz w:val="21"/>
          <w:szCs w:val="21"/>
          <w:lang w:eastAsia="ru-RU"/>
        </w:rPr>
        <w:t>. И черная каплица с колоколом и плачущим ангелом-хранителем ... Это место памяти и скорби около 3 тысяч белорусских детей, которые по воле судьбы стали воинами-интернационалистами и погибли в горах дикой земли. Это остров мужества и горя - остров опустился.</w:t>
      </w:r>
    </w:p>
    <w:p w:rsidR="00DD5B49" w:rsidRPr="00DD5B49" w:rsidRDefault="00DD5B49" w:rsidP="00DD5B49">
      <w:pPr>
        <w:spacing w:before="100" w:beforeAutospacing="1" w:after="270" w:line="240" w:lineRule="auto"/>
        <w:rPr>
          <w:rFonts w:ascii="Arial" w:eastAsia="Times New Roman" w:hAnsi="Arial" w:cs="Arial"/>
          <w:b w:val="0"/>
          <w:color w:val="333333"/>
          <w:sz w:val="21"/>
          <w:szCs w:val="21"/>
          <w:lang w:eastAsia="ru-RU"/>
        </w:rPr>
      </w:pPr>
      <w:r w:rsidRPr="00DD5B49">
        <w:rPr>
          <w:rFonts w:ascii="Arial" w:eastAsia="Times New Roman" w:hAnsi="Arial" w:cs="Arial"/>
          <w:bCs/>
          <w:color w:val="333333"/>
          <w:sz w:val="21"/>
          <w:szCs w:val="21"/>
          <w:lang w:eastAsia="ru-RU"/>
        </w:rPr>
        <w:t>Проспект Победителей</w:t>
      </w:r>
    </w:p>
    <w:p w:rsidR="00DD5B49" w:rsidRPr="00DD5B49" w:rsidRDefault="00DD5B49" w:rsidP="00DD5B49">
      <w:pPr>
        <w:spacing w:after="0" w:line="240" w:lineRule="auto"/>
        <w:rPr>
          <w:rFonts w:eastAsia="Times New Roman"/>
          <w:b w:val="0"/>
          <w:sz w:val="24"/>
          <w:szCs w:val="24"/>
          <w:lang w:eastAsia="ru-RU"/>
        </w:rPr>
      </w:pPr>
      <w:r w:rsidRPr="00DD5B49">
        <w:rPr>
          <w:rFonts w:ascii="Arial" w:eastAsia="Times New Roman" w:hAnsi="Arial" w:cs="Arial"/>
          <w:b w:val="0"/>
          <w:color w:val="333333"/>
          <w:sz w:val="21"/>
          <w:szCs w:val="21"/>
          <w:shd w:val="clear" w:color="auto" w:fill="FFFFFF"/>
          <w:lang w:eastAsia="ru-RU"/>
        </w:rPr>
        <w:t xml:space="preserve">Проспект Победителей - второй по важности проспект столицы. Здесь находится Дворец Независимости - рабочая резиденция Президента Республики Беларусь, известная как место, где были подписаны мирные соглашения для урегулирования конфликта на территории Украины. Кроме того, у вас будет возможность осмотреть великолепный Музей истории Великой Отечественной войны, самый большой парк столицы - Парк Победы, </w:t>
      </w:r>
      <w:r w:rsidRPr="00DD5B49">
        <w:rPr>
          <w:rFonts w:ascii="Arial" w:eastAsia="Times New Roman" w:hAnsi="Arial" w:cs="Arial"/>
          <w:b w:val="0"/>
          <w:color w:val="333333"/>
          <w:sz w:val="21"/>
          <w:szCs w:val="21"/>
          <w:shd w:val="clear" w:color="auto" w:fill="FFFFFF"/>
          <w:lang w:eastAsia="ru-RU"/>
        </w:rPr>
        <w:lastRenderedPageBreak/>
        <w:t>многочисленные спортивные сооружения, в том числе Минскую арену, Белорусскую Рублевку, а также резиденцию Президента Республика Беларусь. </w:t>
      </w:r>
      <w:r w:rsidRPr="00DD5B49">
        <w:rPr>
          <w:rFonts w:ascii="Arial" w:eastAsia="Times New Roman" w:hAnsi="Arial" w:cs="Arial"/>
          <w:b w:val="0"/>
          <w:color w:val="333333"/>
          <w:sz w:val="21"/>
          <w:szCs w:val="21"/>
          <w:lang w:eastAsia="ru-RU"/>
        </w:rPr>
        <w:br/>
      </w:r>
      <w:r w:rsidRPr="00DD5B49">
        <w:rPr>
          <w:rFonts w:ascii="Arial" w:eastAsia="Times New Roman" w:hAnsi="Arial" w:cs="Arial"/>
          <w:b w:val="0"/>
          <w:color w:val="333333"/>
          <w:sz w:val="21"/>
          <w:szCs w:val="21"/>
          <w:lang w:eastAsia="ru-RU"/>
        </w:rPr>
        <w:br/>
      </w:r>
      <w:r w:rsidRPr="00DD5B49">
        <w:rPr>
          <w:rFonts w:ascii="Arial" w:eastAsia="Times New Roman" w:hAnsi="Arial" w:cs="Arial"/>
          <w:b w:val="0"/>
          <w:color w:val="333333"/>
          <w:sz w:val="21"/>
          <w:szCs w:val="21"/>
          <w:shd w:val="clear" w:color="auto" w:fill="FFFFFF"/>
          <w:lang w:eastAsia="ru-RU"/>
        </w:rPr>
        <w:t xml:space="preserve">Далее Вы поедете по проспекту Независимости. Увидим площадь Победы с величественным памятником, площадь </w:t>
      </w:r>
      <w:proofErr w:type="spellStart"/>
      <w:r w:rsidRPr="00DD5B49">
        <w:rPr>
          <w:rFonts w:ascii="Arial" w:eastAsia="Times New Roman" w:hAnsi="Arial" w:cs="Arial"/>
          <w:b w:val="0"/>
          <w:color w:val="333333"/>
          <w:sz w:val="21"/>
          <w:szCs w:val="21"/>
          <w:shd w:val="clear" w:color="auto" w:fill="FFFFFF"/>
          <w:lang w:eastAsia="ru-RU"/>
        </w:rPr>
        <w:t>Якуба</w:t>
      </w:r>
      <w:proofErr w:type="spellEnd"/>
      <w:r w:rsidRPr="00DD5B49">
        <w:rPr>
          <w:rFonts w:ascii="Arial" w:eastAsia="Times New Roman" w:hAnsi="Arial" w:cs="Arial"/>
          <w:b w:val="0"/>
          <w:color w:val="333333"/>
          <w:sz w:val="21"/>
          <w:szCs w:val="21"/>
          <w:shd w:val="clear" w:color="auto" w:fill="FFFFFF"/>
          <w:lang w:eastAsia="ru-RU"/>
        </w:rPr>
        <w:t xml:space="preserve"> Коласа, Детскую железную дорогу, Ботанический сад, Академию наук, Национальную библиотеку и самый большой храм страны - Храм Всех </w:t>
      </w:r>
      <w:proofErr w:type="spellStart"/>
      <w:r w:rsidRPr="00DD5B49">
        <w:rPr>
          <w:rFonts w:ascii="Arial" w:eastAsia="Times New Roman" w:hAnsi="Arial" w:cs="Arial"/>
          <w:b w:val="0"/>
          <w:color w:val="333333"/>
          <w:sz w:val="21"/>
          <w:szCs w:val="21"/>
          <w:shd w:val="clear" w:color="auto" w:fill="FFFFFF"/>
          <w:lang w:eastAsia="ru-RU"/>
        </w:rPr>
        <w:t>Святых.Обзорная</w:t>
      </w:r>
      <w:proofErr w:type="spellEnd"/>
      <w:r w:rsidRPr="00DD5B49">
        <w:rPr>
          <w:rFonts w:ascii="Arial" w:eastAsia="Times New Roman" w:hAnsi="Arial" w:cs="Arial"/>
          <w:b w:val="0"/>
          <w:color w:val="333333"/>
          <w:sz w:val="21"/>
          <w:szCs w:val="21"/>
          <w:shd w:val="clear" w:color="auto" w:fill="FFFFFF"/>
          <w:lang w:eastAsia="ru-RU"/>
        </w:rPr>
        <w:t xml:space="preserve"> экскурсия. </w:t>
      </w:r>
      <w:r w:rsidRPr="00DD5B49">
        <w:rPr>
          <w:rFonts w:ascii="Arial" w:eastAsia="Times New Roman" w:hAnsi="Arial" w:cs="Arial"/>
          <w:b w:val="0"/>
          <w:color w:val="333333"/>
          <w:sz w:val="21"/>
          <w:szCs w:val="21"/>
          <w:lang w:eastAsia="ru-RU"/>
        </w:rPr>
        <w:br/>
      </w:r>
      <w:r w:rsidRPr="00DD5B49">
        <w:rPr>
          <w:rFonts w:ascii="Arial" w:eastAsia="Times New Roman" w:hAnsi="Arial" w:cs="Arial"/>
          <w:b w:val="0"/>
          <w:color w:val="333333"/>
          <w:sz w:val="21"/>
          <w:szCs w:val="21"/>
          <w:lang w:eastAsia="ru-RU"/>
        </w:rPr>
        <w:br/>
      </w:r>
      <w:r w:rsidRPr="00DD5B49">
        <w:rPr>
          <w:rFonts w:ascii="Arial" w:eastAsia="Times New Roman" w:hAnsi="Arial" w:cs="Arial"/>
          <w:bCs/>
          <w:color w:val="333333"/>
          <w:sz w:val="21"/>
          <w:szCs w:val="21"/>
          <w:lang w:eastAsia="ru-RU"/>
        </w:rPr>
        <w:t>Проспект Независимости</w:t>
      </w:r>
    </w:p>
    <w:p w:rsidR="00DD5B49" w:rsidRPr="00DD5B49" w:rsidRDefault="00DD5B49" w:rsidP="00DD5B49">
      <w:pPr>
        <w:spacing w:before="100" w:beforeAutospacing="1" w:after="270" w:line="240" w:lineRule="auto"/>
        <w:rPr>
          <w:rFonts w:ascii="Arial" w:eastAsia="Times New Roman" w:hAnsi="Arial" w:cs="Arial"/>
          <w:b w:val="0"/>
          <w:color w:val="333333"/>
          <w:sz w:val="21"/>
          <w:szCs w:val="21"/>
          <w:lang w:eastAsia="ru-RU"/>
        </w:rPr>
      </w:pPr>
      <w:r w:rsidRPr="00DD5B49">
        <w:rPr>
          <w:rFonts w:ascii="Arial" w:eastAsia="Times New Roman" w:hAnsi="Arial" w:cs="Arial"/>
          <w:b w:val="0"/>
          <w:color w:val="333333"/>
          <w:sz w:val="21"/>
          <w:szCs w:val="21"/>
          <w:lang w:eastAsia="ru-RU"/>
        </w:rPr>
        <w:t>Проспект поразит вас многими достопримечательностями.  Проспект Независимости является прекрасным примером единого архитектурного ансамбля, построенного в стиле сталинской эпохи. Каждое здание здесь очаровывает гостей столицы. Вы увидите здания КГБ, Центрального почтамта, расположенного на проспекте Независимости, который остается одним из первых достижений послевоенных архитекторов, поднявшихся над руинами разрушенного послевоенного города. Также на проспекте Независимости находятся гостиница «Минск» и здания Минского горисполкома, которые появились позже и были построены с пониманием того, что их высота не может быть выше высоты Главпочтамта, Национального банка.</w:t>
      </w:r>
    </w:p>
    <w:p w:rsidR="00DD5B49" w:rsidRPr="00DD5B49" w:rsidRDefault="00DD5B49" w:rsidP="00DD5B49">
      <w:pPr>
        <w:spacing w:before="100" w:beforeAutospacing="1" w:after="270" w:line="240" w:lineRule="auto"/>
        <w:rPr>
          <w:rFonts w:ascii="Arial" w:eastAsia="Times New Roman" w:hAnsi="Arial" w:cs="Arial"/>
          <w:b w:val="0"/>
          <w:color w:val="333333"/>
          <w:sz w:val="21"/>
          <w:szCs w:val="21"/>
          <w:lang w:eastAsia="ru-RU"/>
        </w:rPr>
      </w:pPr>
      <w:r w:rsidRPr="00DD5B49">
        <w:rPr>
          <w:rFonts w:ascii="Arial" w:eastAsia="Times New Roman" w:hAnsi="Arial" w:cs="Arial"/>
          <w:bCs/>
          <w:color w:val="333333"/>
          <w:sz w:val="21"/>
          <w:szCs w:val="21"/>
          <w:lang w:eastAsia="ru-RU"/>
        </w:rPr>
        <w:t>Площадь Независимости </w:t>
      </w:r>
    </w:p>
    <w:p w:rsidR="00DD5B49" w:rsidRPr="00DD5B49" w:rsidRDefault="00DD5B49" w:rsidP="00DD5B49">
      <w:pPr>
        <w:spacing w:before="100" w:beforeAutospacing="1" w:after="270" w:line="240" w:lineRule="auto"/>
        <w:rPr>
          <w:rFonts w:ascii="Arial" w:eastAsia="Times New Roman" w:hAnsi="Arial" w:cs="Arial"/>
          <w:b w:val="0"/>
          <w:color w:val="333333"/>
          <w:sz w:val="21"/>
          <w:szCs w:val="21"/>
          <w:lang w:eastAsia="ru-RU"/>
        </w:rPr>
      </w:pPr>
      <w:r w:rsidRPr="00DD5B49">
        <w:rPr>
          <w:rFonts w:ascii="Arial" w:eastAsia="Times New Roman" w:hAnsi="Arial" w:cs="Arial"/>
          <w:b w:val="0"/>
          <w:color w:val="333333"/>
          <w:sz w:val="21"/>
          <w:szCs w:val="21"/>
          <w:lang w:eastAsia="ru-RU"/>
        </w:rPr>
        <w:t xml:space="preserve">Всем </w:t>
      </w:r>
      <w:proofErr w:type="spellStart"/>
      <w:r w:rsidRPr="00DD5B49">
        <w:rPr>
          <w:rFonts w:ascii="Arial" w:eastAsia="Times New Roman" w:hAnsi="Arial" w:cs="Arial"/>
          <w:b w:val="0"/>
          <w:color w:val="333333"/>
          <w:sz w:val="21"/>
          <w:szCs w:val="21"/>
          <w:lang w:eastAsia="ru-RU"/>
        </w:rPr>
        <w:t>извстно</w:t>
      </w:r>
      <w:proofErr w:type="spellEnd"/>
      <w:r w:rsidRPr="00DD5B49">
        <w:rPr>
          <w:rFonts w:ascii="Arial" w:eastAsia="Times New Roman" w:hAnsi="Arial" w:cs="Arial"/>
          <w:b w:val="0"/>
          <w:color w:val="333333"/>
          <w:sz w:val="21"/>
          <w:szCs w:val="21"/>
          <w:lang w:eastAsia="ru-RU"/>
        </w:rPr>
        <w:t>, что центральная часть Минска признана площадью Независимости. Впечатляющий Дом правительства, памятник В.И. Ленину, Белорусский государственный университет и Красный замок расположены на площади Независимости. Каждый турист должен посетить эту удивительную площадь.</w:t>
      </w:r>
    </w:p>
    <w:p w:rsidR="00A55301" w:rsidRDefault="00DD5B49" w:rsidP="00DD5B49">
      <w:pPr>
        <w:rPr>
          <w:rFonts w:ascii="Arial" w:eastAsia="Times New Roman" w:hAnsi="Arial" w:cs="Arial"/>
          <w:b w:val="0"/>
          <w:color w:val="333333"/>
          <w:sz w:val="21"/>
          <w:szCs w:val="21"/>
          <w:shd w:val="clear" w:color="auto" w:fill="FFFFFF"/>
          <w:lang w:eastAsia="ru-RU"/>
        </w:rPr>
      </w:pPr>
      <w:r w:rsidRPr="00DD5B49">
        <w:rPr>
          <w:rFonts w:ascii="Arial" w:eastAsia="Times New Roman" w:hAnsi="Arial" w:cs="Arial"/>
          <w:bCs/>
          <w:color w:val="333333"/>
          <w:sz w:val="21"/>
          <w:szCs w:val="21"/>
          <w:lang w:eastAsia="ru-RU"/>
        </w:rPr>
        <w:t>13-30</w:t>
      </w:r>
      <w:r w:rsidRPr="00DD5B49">
        <w:rPr>
          <w:rFonts w:ascii="Arial" w:eastAsia="Times New Roman" w:hAnsi="Arial" w:cs="Arial"/>
          <w:b w:val="0"/>
          <w:color w:val="333333"/>
          <w:sz w:val="21"/>
          <w:szCs w:val="21"/>
          <w:shd w:val="clear" w:color="auto" w:fill="FFFFFF"/>
          <w:lang w:eastAsia="ru-RU"/>
        </w:rPr>
        <w:t> Окончание экскурсии на Площади Независимости. </w:t>
      </w:r>
    </w:p>
    <w:tbl>
      <w:tblPr>
        <w:tblW w:w="906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119"/>
        <w:gridCol w:w="850"/>
        <w:gridCol w:w="2126"/>
        <w:gridCol w:w="3969"/>
      </w:tblGrid>
      <w:tr w:rsidR="003751CA" w:rsidRPr="003751CA" w:rsidTr="003751CA">
        <w:trPr>
          <w:tblHeader/>
        </w:trPr>
        <w:tc>
          <w:tcPr>
            <w:tcW w:w="2119" w:type="dxa"/>
            <w:tcBorders>
              <w:top w:val="nil"/>
              <w:left w:val="single" w:sz="6" w:space="0" w:color="DDDDDD"/>
              <w:bottom w:val="single" w:sz="2" w:space="0" w:color="DDDDDD"/>
              <w:right w:val="single" w:sz="6" w:space="0" w:color="DDDDDD"/>
            </w:tcBorders>
            <w:shd w:val="clear" w:color="auto" w:fill="043B74"/>
            <w:noWrap/>
            <w:tcMar>
              <w:top w:w="150" w:type="dxa"/>
              <w:left w:w="150" w:type="dxa"/>
              <w:bottom w:w="135" w:type="dxa"/>
              <w:right w:w="150" w:type="dxa"/>
            </w:tcMar>
            <w:vAlign w:val="center"/>
            <w:hideMark/>
          </w:tcPr>
          <w:p w:rsidR="003751CA" w:rsidRPr="003751CA" w:rsidRDefault="003751CA" w:rsidP="003751CA">
            <w:pPr>
              <w:spacing w:after="300" w:line="240" w:lineRule="auto"/>
              <w:jc w:val="center"/>
              <w:rPr>
                <w:rFonts w:ascii="Arial" w:eastAsia="Times New Roman" w:hAnsi="Arial" w:cs="Arial"/>
                <w:b w:val="0"/>
                <w:color w:val="FFFFFF"/>
                <w:sz w:val="21"/>
                <w:szCs w:val="21"/>
                <w:lang w:eastAsia="ru-RU"/>
              </w:rPr>
            </w:pPr>
            <w:r w:rsidRPr="003751CA">
              <w:rPr>
                <w:rFonts w:ascii="Arial" w:eastAsia="Times New Roman" w:hAnsi="Arial" w:cs="Arial"/>
                <w:b w:val="0"/>
                <w:color w:val="FFFFFF"/>
                <w:sz w:val="21"/>
                <w:szCs w:val="21"/>
                <w:lang w:eastAsia="ru-RU"/>
              </w:rPr>
              <w:t>Дата выезда</w:t>
            </w:r>
          </w:p>
        </w:tc>
        <w:tc>
          <w:tcPr>
            <w:tcW w:w="850" w:type="dxa"/>
            <w:tcBorders>
              <w:top w:val="nil"/>
              <w:left w:val="single" w:sz="6" w:space="0" w:color="DDDDDD"/>
              <w:bottom w:val="single" w:sz="2" w:space="0" w:color="DDDDDD"/>
              <w:right w:val="single" w:sz="6" w:space="0" w:color="DDDDDD"/>
            </w:tcBorders>
            <w:shd w:val="clear" w:color="auto" w:fill="043B74"/>
            <w:noWrap/>
            <w:tcMar>
              <w:top w:w="150" w:type="dxa"/>
              <w:left w:w="150" w:type="dxa"/>
              <w:bottom w:w="135" w:type="dxa"/>
              <w:right w:w="150" w:type="dxa"/>
            </w:tcMar>
            <w:vAlign w:val="center"/>
            <w:hideMark/>
          </w:tcPr>
          <w:p w:rsidR="003751CA" w:rsidRPr="003751CA" w:rsidRDefault="003751CA" w:rsidP="003751CA">
            <w:pPr>
              <w:spacing w:after="300" w:line="240" w:lineRule="auto"/>
              <w:jc w:val="center"/>
              <w:rPr>
                <w:rFonts w:ascii="Arial" w:eastAsia="Times New Roman" w:hAnsi="Arial" w:cs="Arial"/>
                <w:b w:val="0"/>
                <w:color w:val="FFFFFF"/>
                <w:sz w:val="21"/>
                <w:szCs w:val="21"/>
                <w:lang w:eastAsia="ru-RU"/>
              </w:rPr>
            </w:pPr>
            <w:r w:rsidRPr="003751CA">
              <w:rPr>
                <w:rFonts w:ascii="Arial" w:eastAsia="Times New Roman" w:hAnsi="Arial" w:cs="Arial"/>
                <w:b w:val="0"/>
                <w:color w:val="FFFFFF"/>
                <w:sz w:val="21"/>
                <w:szCs w:val="21"/>
                <w:lang w:eastAsia="ru-RU"/>
              </w:rPr>
              <w:t>Дней</w:t>
            </w:r>
          </w:p>
        </w:tc>
        <w:tc>
          <w:tcPr>
            <w:tcW w:w="2126" w:type="dxa"/>
            <w:tcBorders>
              <w:top w:val="nil"/>
              <w:left w:val="single" w:sz="6" w:space="0" w:color="DDDDDD"/>
              <w:bottom w:val="single" w:sz="2" w:space="0" w:color="DDDDDD"/>
              <w:right w:val="single" w:sz="6" w:space="0" w:color="DDDDDD"/>
            </w:tcBorders>
            <w:shd w:val="clear" w:color="auto" w:fill="043B74"/>
            <w:noWrap/>
            <w:tcMar>
              <w:top w:w="150" w:type="dxa"/>
              <w:left w:w="150" w:type="dxa"/>
              <w:bottom w:w="135" w:type="dxa"/>
              <w:right w:w="150" w:type="dxa"/>
            </w:tcMar>
            <w:vAlign w:val="center"/>
            <w:hideMark/>
          </w:tcPr>
          <w:p w:rsidR="003751CA" w:rsidRPr="003751CA" w:rsidRDefault="003751CA" w:rsidP="003751CA">
            <w:pPr>
              <w:spacing w:after="300" w:line="240" w:lineRule="auto"/>
              <w:jc w:val="center"/>
              <w:rPr>
                <w:rFonts w:ascii="Arial" w:eastAsia="Times New Roman" w:hAnsi="Arial" w:cs="Arial"/>
                <w:b w:val="0"/>
                <w:color w:val="FFFFFF"/>
                <w:sz w:val="21"/>
                <w:szCs w:val="21"/>
                <w:lang w:eastAsia="ru-RU"/>
              </w:rPr>
            </w:pPr>
            <w:r w:rsidRPr="003751CA">
              <w:rPr>
                <w:rFonts w:ascii="Arial" w:eastAsia="Times New Roman" w:hAnsi="Arial" w:cs="Arial"/>
                <w:b w:val="0"/>
                <w:color w:val="FFFFFF"/>
                <w:sz w:val="21"/>
                <w:szCs w:val="21"/>
                <w:lang w:eastAsia="ru-RU"/>
              </w:rPr>
              <w:t>Дата приезда</w:t>
            </w:r>
          </w:p>
        </w:tc>
        <w:tc>
          <w:tcPr>
            <w:tcW w:w="3969" w:type="dxa"/>
            <w:tcBorders>
              <w:top w:val="nil"/>
              <w:left w:val="single" w:sz="6" w:space="0" w:color="DDDDDD"/>
              <w:bottom w:val="single" w:sz="2" w:space="0" w:color="DDDDDD"/>
              <w:right w:val="single" w:sz="6" w:space="0" w:color="DDDDDD"/>
            </w:tcBorders>
            <w:shd w:val="clear" w:color="auto" w:fill="043B74"/>
            <w:noWrap/>
            <w:tcMar>
              <w:top w:w="150" w:type="dxa"/>
              <w:left w:w="150" w:type="dxa"/>
              <w:bottom w:w="135" w:type="dxa"/>
              <w:right w:w="150" w:type="dxa"/>
            </w:tcMar>
            <w:vAlign w:val="center"/>
            <w:hideMark/>
          </w:tcPr>
          <w:p w:rsidR="003751CA" w:rsidRPr="003751CA" w:rsidRDefault="003751CA" w:rsidP="003751CA">
            <w:pPr>
              <w:spacing w:after="300" w:line="240" w:lineRule="auto"/>
              <w:jc w:val="center"/>
              <w:rPr>
                <w:rFonts w:ascii="Arial" w:eastAsia="Times New Roman" w:hAnsi="Arial" w:cs="Arial"/>
                <w:b w:val="0"/>
                <w:color w:val="FFFFFF"/>
                <w:sz w:val="21"/>
                <w:szCs w:val="21"/>
                <w:lang w:eastAsia="ru-RU"/>
              </w:rPr>
            </w:pPr>
            <w:bookmarkStart w:id="0" w:name="_GoBack"/>
            <w:bookmarkEnd w:id="0"/>
            <w:r w:rsidRPr="003751CA">
              <w:rPr>
                <w:rFonts w:ascii="Arial" w:eastAsia="Times New Roman" w:hAnsi="Arial" w:cs="Arial"/>
                <w:b w:val="0"/>
                <w:color w:val="FFFFFF"/>
                <w:sz w:val="21"/>
                <w:szCs w:val="21"/>
                <w:lang w:eastAsia="ru-RU"/>
              </w:rPr>
              <w:t>Описание</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4 Июля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4 Июля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11 Июля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11 Июля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18 Июля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18 Июля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25 Июля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25 Июля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 Августа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 Августа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8 Августа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8 Августа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15 Августа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15 Августа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lastRenderedPageBreak/>
              <w:t>22 Августа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22 Августа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29 Августа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29 Августа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5 Сентября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5 Сентября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12 Сентября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12 Сентября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19 Сентября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19 Сентября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26 Сентября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26 Сентября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3 Октября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3 Октября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10 Октября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10 Октября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17 Октября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17 Октября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24 Октября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24 Октября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r w:rsidR="003751CA" w:rsidRPr="003751CA" w:rsidTr="003751CA">
        <w:tc>
          <w:tcPr>
            <w:tcW w:w="211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31 Октября 2020</w:t>
            </w:r>
          </w:p>
        </w:tc>
        <w:tc>
          <w:tcPr>
            <w:tcW w:w="850"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1</w:t>
            </w:r>
          </w:p>
        </w:tc>
        <w:tc>
          <w:tcPr>
            <w:tcW w:w="2126"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31 Октября 2020</w:t>
            </w:r>
          </w:p>
        </w:tc>
        <w:tc>
          <w:tcPr>
            <w:tcW w:w="3969" w:type="dxa"/>
            <w:tcBorders>
              <w:top w:val="single" w:sz="2" w:space="0" w:color="DDDDDD"/>
              <w:left w:val="single" w:sz="6" w:space="0" w:color="DDDDDD"/>
              <w:bottom w:val="single" w:sz="6" w:space="0" w:color="DDDDDD"/>
              <w:right w:val="single" w:sz="6" w:space="0" w:color="DDDDDD"/>
            </w:tcBorders>
            <w:shd w:val="clear" w:color="auto" w:fill="FFFFFF"/>
            <w:noWrap/>
            <w:tcMar>
              <w:top w:w="180" w:type="dxa"/>
              <w:left w:w="150" w:type="dxa"/>
              <w:bottom w:w="195" w:type="dxa"/>
              <w:right w:w="150" w:type="dxa"/>
            </w:tcMar>
            <w:hideMark/>
          </w:tcPr>
          <w:p w:rsidR="003751CA" w:rsidRPr="003751CA" w:rsidRDefault="003751CA" w:rsidP="003751CA">
            <w:pPr>
              <w:spacing w:after="300" w:line="240" w:lineRule="auto"/>
              <w:jc w:val="center"/>
              <w:rPr>
                <w:rFonts w:ascii="Arial" w:eastAsia="Times New Roman" w:hAnsi="Arial" w:cs="Arial"/>
                <w:b w:val="0"/>
                <w:color w:val="333333"/>
                <w:sz w:val="21"/>
                <w:szCs w:val="21"/>
                <w:lang w:eastAsia="ru-RU"/>
              </w:rPr>
            </w:pPr>
            <w:r w:rsidRPr="003751CA">
              <w:rPr>
                <w:rFonts w:ascii="Arial" w:eastAsia="Times New Roman" w:hAnsi="Arial" w:cs="Arial"/>
                <w:b w:val="0"/>
                <w:color w:val="333333"/>
                <w:sz w:val="21"/>
                <w:szCs w:val="21"/>
                <w:lang w:eastAsia="ru-RU"/>
              </w:rPr>
              <w:t>Для детей до 16 лет скидка 3 рубля</w:t>
            </w:r>
          </w:p>
        </w:tc>
      </w:tr>
    </w:tbl>
    <w:p w:rsidR="00DD5B49" w:rsidRDefault="00DD5B49" w:rsidP="00DD5B49">
      <w:pPr>
        <w:rPr>
          <w:rFonts w:ascii="Arial" w:eastAsia="Times New Roman" w:hAnsi="Arial" w:cs="Arial"/>
          <w:b w:val="0"/>
          <w:color w:val="333333"/>
          <w:sz w:val="21"/>
          <w:szCs w:val="21"/>
          <w:shd w:val="clear" w:color="auto" w:fill="FFFFFF"/>
          <w:lang w:eastAsia="ru-RU"/>
        </w:rPr>
      </w:pPr>
    </w:p>
    <w:p w:rsidR="00DD5B49" w:rsidRPr="00DD5B49" w:rsidRDefault="00DD5B49" w:rsidP="00DD5B49">
      <w:pPr>
        <w:jc w:val="center"/>
        <w:rPr>
          <w:rFonts w:ascii="Arial" w:eastAsia="Times New Roman" w:hAnsi="Arial" w:cs="Arial"/>
          <w:color w:val="333333"/>
          <w:sz w:val="21"/>
          <w:szCs w:val="21"/>
          <w:shd w:val="clear" w:color="auto" w:fill="FFFFFF"/>
          <w:lang w:eastAsia="ru-RU"/>
        </w:rPr>
      </w:pPr>
      <w:r w:rsidRPr="00DD5B49">
        <w:rPr>
          <w:rFonts w:ascii="Arial" w:eastAsia="Times New Roman" w:hAnsi="Arial" w:cs="Arial"/>
          <w:color w:val="333333"/>
          <w:sz w:val="21"/>
          <w:szCs w:val="21"/>
          <w:shd w:val="clear" w:color="auto" w:fill="FFFFFF"/>
          <w:lang w:eastAsia="ru-RU"/>
        </w:rPr>
        <w:t>Описание тура</w:t>
      </w:r>
    </w:p>
    <w:p w:rsidR="00DD5B49" w:rsidRDefault="00DD5B49" w:rsidP="00DD5B49">
      <w:pPr>
        <w:pStyle w:val="a3"/>
        <w:spacing w:after="270" w:afterAutospacing="0"/>
        <w:rPr>
          <w:rFonts w:ascii="Arial" w:hAnsi="Arial" w:cs="Arial"/>
          <w:color w:val="333333"/>
          <w:sz w:val="21"/>
          <w:szCs w:val="21"/>
        </w:rPr>
      </w:pPr>
      <w:r>
        <w:rPr>
          <w:rFonts w:ascii="Arial" w:hAnsi="Arial" w:cs="Arial"/>
          <w:b/>
          <w:bCs/>
          <w:color w:val="333333"/>
          <w:sz w:val="22"/>
          <w:szCs w:val="22"/>
        </w:rPr>
        <w:t>Продолжительность:</w:t>
      </w:r>
      <w:r>
        <w:rPr>
          <w:rFonts w:ascii="Arial" w:hAnsi="Arial" w:cs="Arial"/>
          <w:color w:val="333333"/>
          <w:sz w:val="22"/>
          <w:szCs w:val="22"/>
        </w:rPr>
        <w:t>3 часа (180 минут)</w:t>
      </w:r>
    </w:p>
    <w:p w:rsidR="00DD5B49" w:rsidRDefault="00DD5B49" w:rsidP="00DD5B49">
      <w:pPr>
        <w:pStyle w:val="a3"/>
        <w:spacing w:after="270" w:afterAutospacing="0"/>
        <w:rPr>
          <w:rFonts w:ascii="Arial" w:hAnsi="Arial" w:cs="Arial"/>
          <w:color w:val="333333"/>
          <w:sz w:val="21"/>
          <w:szCs w:val="21"/>
        </w:rPr>
      </w:pPr>
      <w:r>
        <w:rPr>
          <w:rFonts w:ascii="Arial" w:hAnsi="Arial" w:cs="Arial"/>
          <w:b/>
          <w:bCs/>
          <w:color w:val="333333"/>
          <w:sz w:val="22"/>
          <w:szCs w:val="22"/>
        </w:rPr>
        <w:t>Включено:</w:t>
      </w:r>
      <w:r>
        <w:rPr>
          <w:rFonts w:ascii="Arial" w:hAnsi="Arial" w:cs="Arial"/>
          <w:color w:val="333333"/>
          <w:sz w:val="22"/>
          <w:szCs w:val="22"/>
        </w:rPr>
        <w:t> частный профессиональный гид, транспортные услуги (вождение и пешеходная экскурсия)</w:t>
      </w:r>
    </w:p>
    <w:p w:rsidR="00DD5B49" w:rsidRDefault="00DD5B49" w:rsidP="00DD5B49">
      <w:pPr>
        <w:pStyle w:val="a3"/>
        <w:spacing w:after="270" w:afterAutospacing="0"/>
        <w:rPr>
          <w:rFonts w:ascii="Arial" w:hAnsi="Arial" w:cs="Arial"/>
          <w:color w:val="333333"/>
          <w:sz w:val="21"/>
          <w:szCs w:val="21"/>
        </w:rPr>
      </w:pPr>
      <w:r>
        <w:rPr>
          <w:rFonts w:ascii="Arial" w:hAnsi="Arial" w:cs="Arial"/>
          <w:b/>
          <w:bCs/>
          <w:color w:val="333333"/>
          <w:sz w:val="22"/>
          <w:szCs w:val="22"/>
        </w:rPr>
        <w:t>Для детей до 16 лет скидка 3 рубля!</w:t>
      </w:r>
    </w:p>
    <w:p w:rsidR="00DD5B49" w:rsidRDefault="00DD5B49" w:rsidP="00DD5B49"/>
    <w:sectPr w:rsidR="00DD5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52"/>
    <w:rsid w:val="003751CA"/>
    <w:rsid w:val="00A44852"/>
    <w:rsid w:val="00A55301"/>
    <w:rsid w:val="00DD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151CD-63A0-4343-9827-BFE2AE75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30"/>
        <w:szCs w:val="30"/>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B49"/>
    <w:pPr>
      <w:spacing w:before="100" w:beforeAutospacing="1" w:after="100" w:afterAutospacing="1" w:line="240" w:lineRule="auto"/>
    </w:pPr>
    <w:rPr>
      <w:rFonts w:eastAsia="Times New Roman"/>
      <w:b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9927">
      <w:bodyDiv w:val="1"/>
      <w:marLeft w:val="0"/>
      <w:marRight w:val="0"/>
      <w:marTop w:val="0"/>
      <w:marBottom w:val="0"/>
      <w:divBdr>
        <w:top w:val="none" w:sz="0" w:space="0" w:color="auto"/>
        <w:left w:val="none" w:sz="0" w:space="0" w:color="auto"/>
        <w:bottom w:val="none" w:sz="0" w:space="0" w:color="auto"/>
        <w:right w:val="none" w:sz="0" w:space="0" w:color="auto"/>
      </w:divBdr>
    </w:div>
    <w:div w:id="1624534172">
      <w:bodyDiv w:val="1"/>
      <w:marLeft w:val="0"/>
      <w:marRight w:val="0"/>
      <w:marTop w:val="0"/>
      <w:marBottom w:val="0"/>
      <w:divBdr>
        <w:top w:val="none" w:sz="0" w:space="0" w:color="auto"/>
        <w:left w:val="none" w:sz="0" w:space="0" w:color="auto"/>
        <w:bottom w:val="none" w:sz="0" w:space="0" w:color="auto"/>
        <w:right w:val="none" w:sz="0" w:space="0" w:color="auto"/>
      </w:divBdr>
    </w:div>
    <w:div w:id="20934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5140</Characters>
  <Application>Microsoft Office Word</Application>
  <DocSecurity>0</DocSecurity>
  <Lines>42</Lines>
  <Paragraphs>12</Paragraphs>
  <ScaleCrop>false</ScaleCrop>
  <Company>SPecialiST RePack</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dc:description/>
  <cp:lastModifiedBy>note</cp:lastModifiedBy>
  <cp:revision>3</cp:revision>
  <dcterms:created xsi:type="dcterms:W3CDTF">2020-06-30T11:45:00Z</dcterms:created>
  <dcterms:modified xsi:type="dcterms:W3CDTF">2020-06-30T12:20:00Z</dcterms:modified>
</cp:coreProperties>
</file>