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49" w:rsidRPr="00DD5B49" w:rsidRDefault="00DD5B49" w:rsidP="00DD5B49">
      <w:pPr>
        <w:spacing w:after="0" w:line="240" w:lineRule="auto"/>
        <w:rPr>
          <w:rFonts w:ascii="Arial" w:eastAsia="Times New Roman" w:hAnsi="Arial" w:cs="Arial"/>
          <w:bCs/>
          <w:color w:val="333333"/>
          <w:sz w:val="21"/>
          <w:szCs w:val="21"/>
          <w:lang w:eastAsia="ru-RU"/>
        </w:rPr>
      </w:pPr>
      <w:r>
        <w:rPr>
          <w:rFonts w:ascii="Arial" w:eastAsia="Times New Roman" w:hAnsi="Arial" w:cs="Arial"/>
          <w:bCs/>
          <w:color w:val="333333"/>
          <w:sz w:val="21"/>
          <w:szCs w:val="21"/>
          <w:lang w:eastAsia="ru-RU"/>
        </w:rPr>
        <w:t>Программа тура «</w:t>
      </w:r>
      <w:r w:rsidRPr="00DD5B49">
        <w:rPr>
          <w:rFonts w:ascii="Arial" w:eastAsia="Times New Roman" w:hAnsi="Arial" w:cs="Arial"/>
          <w:bCs/>
          <w:color w:val="333333"/>
          <w:sz w:val="21"/>
          <w:szCs w:val="21"/>
          <w:lang w:eastAsia="ru-RU"/>
        </w:rPr>
        <w:t>Экскурсия «Минск приглашает в гости»</w:t>
      </w:r>
    </w:p>
    <w:p w:rsidR="00DD5B49" w:rsidRDefault="00DD5B49" w:rsidP="00DD5B49">
      <w:pPr>
        <w:spacing w:after="0" w:line="240" w:lineRule="auto"/>
        <w:rPr>
          <w:rFonts w:ascii="Arial" w:eastAsia="Times New Roman" w:hAnsi="Arial" w:cs="Arial"/>
          <w:bCs/>
          <w:color w:val="333333"/>
          <w:sz w:val="21"/>
          <w:szCs w:val="21"/>
          <w:lang w:eastAsia="ru-RU"/>
        </w:rPr>
      </w:pPr>
    </w:p>
    <w:p w:rsidR="00DD5B49" w:rsidRPr="00DD5B49" w:rsidRDefault="00DD5B49" w:rsidP="00DD5B49">
      <w:pPr>
        <w:spacing w:after="0" w:line="240" w:lineRule="auto"/>
        <w:rPr>
          <w:rFonts w:eastAsia="Times New Roman"/>
          <w:b w:val="0"/>
          <w:sz w:val="24"/>
          <w:szCs w:val="24"/>
          <w:lang w:eastAsia="ru-RU"/>
        </w:rPr>
      </w:pPr>
      <w:r w:rsidRPr="00DD5B49">
        <w:rPr>
          <w:rFonts w:ascii="Arial" w:eastAsia="Times New Roman" w:hAnsi="Arial" w:cs="Arial"/>
          <w:bCs/>
          <w:color w:val="333333"/>
          <w:sz w:val="21"/>
          <w:szCs w:val="21"/>
          <w:lang w:eastAsia="ru-RU"/>
        </w:rPr>
        <w:t>10-00</w:t>
      </w:r>
      <w:r w:rsidRPr="00DD5B49">
        <w:rPr>
          <w:rFonts w:ascii="Arial" w:eastAsia="Times New Roman" w:hAnsi="Arial" w:cs="Arial"/>
          <w:b w:val="0"/>
          <w:color w:val="333333"/>
          <w:sz w:val="21"/>
          <w:szCs w:val="21"/>
          <w:shd w:val="clear" w:color="auto" w:fill="FFFFFF"/>
          <w:lang w:eastAsia="ru-RU"/>
        </w:rPr>
        <w:t> Сбор группы в Минске. Привокзальная Площадь. </w:t>
      </w:r>
      <w:r w:rsidRPr="00DD5B49">
        <w:rPr>
          <w:rFonts w:ascii="Arial" w:eastAsia="Times New Roman" w:hAnsi="Arial" w:cs="Arial"/>
          <w:b w:val="0"/>
          <w:color w:val="333333"/>
          <w:sz w:val="21"/>
          <w:szCs w:val="21"/>
          <w:lang w:eastAsia="ru-RU"/>
        </w:rPr>
        <w:br/>
      </w:r>
      <w:r w:rsidRPr="00DD5B49">
        <w:rPr>
          <w:rFonts w:ascii="Arial" w:eastAsia="Times New Roman" w:hAnsi="Arial" w:cs="Arial"/>
          <w:bCs/>
          <w:color w:val="333333"/>
          <w:sz w:val="21"/>
          <w:szCs w:val="21"/>
          <w:lang w:eastAsia="ru-RU"/>
        </w:rPr>
        <w:t>10-30</w:t>
      </w:r>
      <w:r w:rsidRPr="00DD5B49">
        <w:rPr>
          <w:rFonts w:ascii="Arial" w:eastAsia="Times New Roman" w:hAnsi="Arial" w:cs="Arial"/>
          <w:b w:val="0"/>
          <w:color w:val="333333"/>
          <w:sz w:val="21"/>
          <w:szCs w:val="21"/>
          <w:shd w:val="clear" w:color="auto" w:fill="FFFFFF"/>
          <w:lang w:eastAsia="ru-RU"/>
        </w:rPr>
        <w:t> Начало экскурсии. </w:t>
      </w:r>
      <w:r w:rsidRPr="00DD5B49">
        <w:rPr>
          <w:rFonts w:ascii="Arial" w:eastAsia="Times New Roman" w:hAnsi="Arial" w:cs="Arial"/>
          <w:b w:val="0"/>
          <w:color w:val="333333"/>
          <w:sz w:val="21"/>
          <w:szCs w:val="21"/>
          <w:lang w:eastAsia="ru-RU"/>
        </w:rPr>
        <w:br/>
      </w:r>
      <w:r w:rsidRPr="00DD5B49">
        <w:rPr>
          <w:rFonts w:ascii="Arial" w:eastAsia="Times New Roman" w:hAnsi="Arial" w:cs="Arial"/>
          <w:b w:val="0"/>
          <w:color w:val="333333"/>
          <w:sz w:val="21"/>
          <w:szCs w:val="21"/>
          <w:lang w:eastAsia="ru-RU"/>
        </w:rPr>
        <w:br/>
      </w:r>
      <w:r w:rsidRPr="00DD5B49">
        <w:rPr>
          <w:rFonts w:ascii="Arial" w:eastAsia="Times New Roman" w:hAnsi="Arial" w:cs="Arial"/>
          <w:bCs/>
          <w:color w:val="333333"/>
          <w:sz w:val="21"/>
          <w:szCs w:val="21"/>
          <w:lang w:eastAsia="ru-RU"/>
        </w:rPr>
        <w:t>Привокзальная площадь (визуальный осмотр)</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Сегодня Минский вокзал является одной из архитектурных достопримечательностей столицы. Этот потрясающий железнодорожный вокзал привлечет всеобщее внимание благодаря своему выдающемуся архитектурному стилю. Напротив вокзала находятся 11-этажные башни-близнецы. Эта группа зданий, напоминающая оборонительные башни средневековых замков, получила название «Городские ворота». Стены богато украшены штукатуркой и скульптурами. На одной из башен расположены самые большие часы в Беларуси. Он был взят из Германии в качестве трофея.</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Cs/>
          <w:color w:val="333333"/>
          <w:sz w:val="21"/>
          <w:szCs w:val="21"/>
          <w:lang w:eastAsia="ru-RU"/>
        </w:rPr>
        <w:t>Октябрьская площадь </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Октябрьская площадь расположена недалеко от центральной точки Минска. Это массивное открытое пространство окружено одними из самых популярных зданий в Минске, а именно, Дворцом Республики, Центральным Домом офицеров, Белорусским государственным цирком и Александровской площадью. Вы также найдете нулевой километр Беларуси в юго-восточной части площади. Октябрьская площадь является популярным местом для публичных торжеств, парадов и других мероприятий.</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Cs/>
          <w:color w:val="333333"/>
          <w:sz w:val="21"/>
          <w:szCs w:val="21"/>
          <w:lang w:eastAsia="ru-RU"/>
        </w:rPr>
        <w:t>Площади Свободы</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Площадь Свободы – исторический и культурный центр и центра города.  Ранее здесь были театры, в том числе городской театр. Сегодня на его территории находится гостиница Европа. Любой может увидеть отреставрированное здание церкви Пресвятой Девы Марии и здание школы иезуитов. Первоначально эти здания были частью ансамбля колледжа иезуитов. Почти вся площадь была отдана различным монастырям. Большинство из них сохранились.</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Cs/>
          <w:color w:val="333333"/>
          <w:sz w:val="21"/>
          <w:szCs w:val="21"/>
          <w:lang w:eastAsia="ru-RU"/>
        </w:rPr>
        <w:t>Троицкое предместье</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Старый город Минска, более известный как Троицкое Предместье (Троицкое предместье или просто Троицкое) после бывшей Троицкой церкви, которая когда-то стояла в этом районе, является небольшим заблуждением, поскольку он датируется всего лишь три десятилетия назад. Построенный между 1982 и 1985 годами на месте бывшего поселения, датируемого 12-м веком, Тринити, по крайней мере, предлагает отдохнуть от раскидистого бетона в центре города. Место рождения белорусского поэта и журналиста Максима Богдановича, этот район может похвастаться множеством приличных ресторанов и баров, поэтому стоит осмотреться, особенно летом. </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Cs/>
          <w:color w:val="333333"/>
          <w:sz w:val="21"/>
          <w:szCs w:val="21"/>
          <w:lang w:eastAsia="ru-RU"/>
        </w:rPr>
        <w:t>Остров мужества и печали</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 xml:space="preserve">У входа большой валун с иконой-стеной. Под иконой текст: «Сынам, погибшим в Афганистане, построен храм. Чтобы зла не было ни на своей, ни на чужой </w:t>
      </w:r>
      <w:proofErr w:type="gramStart"/>
      <w:r w:rsidRPr="00DD5B49">
        <w:rPr>
          <w:rFonts w:ascii="Arial" w:eastAsia="Times New Roman" w:hAnsi="Arial" w:cs="Arial"/>
          <w:b w:val="0"/>
          <w:color w:val="333333"/>
          <w:sz w:val="21"/>
          <w:szCs w:val="21"/>
          <w:lang w:eastAsia="ru-RU"/>
        </w:rPr>
        <w:t>земле »</w:t>
      </w:r>
      <w:proofErr w:type="gramEnd"/>
      <w:r w:rsidRPr="00DD5B49">
        <w:rPr>
          <w:rFonts w:ascii="Arial" w:eastAsia="Times New Roman" w:hAnsi="Arial" w:cs="Arial"/>
          <w:b w:val="0"/>
          <w:color w:val="333333"/>
          <w:sz w:val="21"/>
          <w:szCs w:val="21"/>
          <w:lang w:eastAsia="ru-RU"/>
        </w:rPr>
        <w:t>. И черная каплица с колоколом и плачущим ангелом-хранителем ... Это место памяти и скорби около 3 тысяч белорусских детей, которые по воле судьбы стали воинами-интернационалистами и погибли в горах дикой земли. Это остров мужества и горя - остров опустился.</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Cs/>
          <w:color w:val="333333"/>
          <w:sz w:val="21"/>
          <w:szCs w:val="21"/>
          <w:lang w:eastAsia="ru-RU"/>
        </w:rPr>
        <w:t>Проспект Победителей</w:t>
      </w:r>
    </w:p>
    <w:p w:rsidR="00DD5B49" w:rsidRPr="00DD5B49" w:rsidRDefault="00DD5B49" w:rsidP="00DD5B49">
      <w:pPr>
        <w:spacing w:after="0" w:line="240" w:lineRule="auto"/>
        <w:rPr>
          <w:rFonts w:eastAsia="Times New Roman"/>
          <w:b w:val="0"/>
          <w:sz w:val="24"/>
          <w:szCs w:val="24"/>
          <w:lang w:eastAsia="ru-RU"/>
        </w:rPr>
      </w:pPr>
      <w:r w:rsidRPr="00DD5B49">
        <w:rPr>
          <w:rFonts w:ascii="Arial" w:eastAsia="Times New Roman" w:hAnsi="Arial" w:cs="Arial"/>
          <w:b w:val="0"/>
          <w:color w:val="333333"/>
          <w:sz w:val="21"/>
          <w:szCs w:val="21"/>
          <w:shd w:val="clear" w:color="auto" w:fill="FFFFFF"/>
          <w:lang w:eastAsia="ru-RU"/>
        </w:rPr>
        <w:t xml:space="preserve">Проспект Победителей - второй по важности проспект столицы. Здесь находится Дворец Независимости - рабочая резиденция Президента Республики Беларусь, известная как место, где были подписаны мирные соглашения для урегулирования конфликта на территории Украины. Кроме того, у вас будет возможность осмотреть великолепный Музей истории Великой Отечественной войны, самый большой парк столицы - Парк Победы, </w:t>
      </w:r>
      <w:r w:rsidRPr="00DD5B49">
        <w:rPr>
          <w:rFonts w:ascii="Arial" w:eastAsia="Times New Roman" w:hAnsi="Arial" w:cs="Arial"/>
          <w:b w:val="0"/>
          <w:color w:val="333333"/>
          <w:sz w:val="21"/>
          <w:szCs w:val="21"/>
          <w:shd w:val="clear" w:color="auto" w:fill="FFFFFF"/>
          <w:lang w:eastAsia="ru-RU"/>
        </w:rPr>
        <w:lastRenderedPageBreak/>
        <w:t>многочисленные спортивные сооружения, в том числе Минскую арену, Белорусскую Рублевку, а также резиденцию Президента Республика Беларусь. </w:t>
      </w:r>
      <w:r w:rsidRPr="00DD5B49">
        <w:rPr>
          <w:rFonts w:ascii="Arial" w:eastAsia="Times New Roman" w:hAnsi="Arial" w:cs="Arial"/>
          <w:b w:val="0"/>
          <w:color w:val="333333"/>
          <w:sz w:val="21"/>
          <w:szCs w:val="21"/>
          <w:lang w:eastAsia="ru-RU"/>
        </w:rPr>
        <w:br/>
      </w:r>
      <w:r w:rsidRPr="00DD5B49">
        <w:rPr>
          <w:rFonts w:ascii="Arial" w:eastAsia="Times New Roman" w:hAnsi="Arial" w:cs="Arial"/>
          <w:b w:val="0"/>
          <w:color w:val="333333"/>
          <w:sz w:val="21"/>
          <w:szCs w:val="21"/>
          <w:lang w:eastAsia="ru-RU"/>
        </w:rPr>
        <w:br/>
      </w:r>
      <w:r w:rsidRPr="00DD5B49">
        <w:rPr>
          <w:rFonts w:ascii="Arial" w:eastAsia="Times New Roman" w:hAnsi="Arial" w:cs="Arial"/>
          <w:b w:val="0"/>
          <w:color w:val="333333"/>
          <w:sz w:val="21"/>
          <w:szCs w:val="21"/>
          <w:shd w:val="clear" w:color="auto" w:fill="FFFFFF"/>
          <w:lang w:eastAsia="ru-RU"/>
        </w:rPr>
        <w:t xml:space="preserve">Далее Вы поедете по проспекту Независимости. Увидим площадь Победы с величественным памятником, площадь </w:t>
      </w:r>
      <w:proofErr w:type="spellStart"/>
      <w:r w:rsidRPr="00DD5B49">
        <w:rPr>
          <w:rFonts w:ascii="Arial" w:eastAsia="Times New Roman" w:hAnsi="Arial" w:cs="Arial"/>
          <w:b w:val="0"/>
          <w:color w:val="333333"/>
          <w:sz w:val="21"/>
          <w:szCs w:val="21"/>
          <w:shd w:val="clear" w:color="auto" w:fill="FFFFFF"/>
          <w:lang w:eastAsia="ru-RU"/>
        </w:rPr>
        <w:t>Якуба</w:t>
      </w:r>
      <w:proofErr w:type="spellEnd"/>
      <w:r w:rsidRPr="00DD5B49">
        <w:rPr>
          <w:rFonts w:ascii="Arial" w:eastAsia="Times New Roman" w:hAnsi="Arial" w:cs="Arial"/>
          <w:b w:val="0"/>
          <w:color w:val="333333"/>
          <w:sz w:val="21"/>
          <w:szCs w:val="21"/>
          <w:shd w:val="clear" w:color="auto" w:fill="FFFFFF"/>
          <w:lang w:eastAsia="ru-RU"/>
        </w:rPr>
        <w:t xml:space="preserve"> Коласа, Детскую железную дорогу, Ботанический сад, Академию наук, Национальную библиотеку и самый большой храм страны - Храм Всех </w:t>
      </w:r>
      <w:proofErr w:type="spellStart"/>
      <w:r w:rsidRPr="00DD5B49">
        <w:rPr>
          <w:rFonts w:ascii="Arial" w:eastAsia="Times New Roman" w:hAnsi="Arial" w:cs="Arial"/>
          <w:b w:val="0"/>
          <w:color w:val="333333"/>
          <w:sz w:val="21"/>
          <w:szCs w:val="21"/>
          <w:shd w:val="clear" w:color="auto" w:fill="FFFFFF"/>
          <w:lang w:eastAsia="ru-RU"/>
        </w:rPr>
        <w:t>Святых.Обзорная</w:t>
      </w:r>
      <w:proofErr w:type="spellEnd"/>
      <w:r w:rsidRPr="00DD5B49">
        <w:rPr>
          <w:rFonts w:ascii="Arial" w:eastAsia="Times New Roman" w:hAnsi="Arial" w:cs="Arial"/>
          <w:b w:val="0"/>
          <w:color w:val="333333"/>
          <w:sz w:val="21"/>
          <w:szCs w:val="21"/>
          <w:shd w:val="clear" w:color="auto" w:fill="FFFFFF"/>
          <w:lang w:eastAsia="ru-RU"/>
        </w:rPr>
        <w:t xml:space="preserve"> экскурсия. </w:t>
      </w:r>
      <w:r w:rsidRPr="00DD5B49">
        <w:rPr>
          <w:rFonts w:ascii="Arial" w:eastAsia="Times New Roman" w:hAnsi="Arial" w:cs="Arial"/>
          <w:b w:val="0"/>
          <w:color w:val="333333"/>
          <w:sz w:val="21"/>
          <w:szCs w:val="21"/>
          <w:lang w:eastAsia="ru-RU"/>
        </w:rPr>
        <w:br/>
      </w:r>
      <w:r w:rsidRPr="00DD5B49">
        <w:rPr>
          <w:rFonts w:ascii="Arial" w:eastAsia="Times New Roman" w:hAnsi="Arial" w:cs="Arial"/>
          <w:b w:val="0"/>
          <w:color w:val="333333"/>
          <w:sz w:val="21"/>
          <w:szCs w:val="21"/>
          <w:lang w:eastAsia="ru-RU"/>
        </w:rPr>
        <w:br/>
      </w:r>
      <w:r w:rsidRPr="00DD5B49">
        <w:rPr>
          <w:rFonts w:ascii="Arial" w:eastAsia="Times New Roman" w:hAnsi="Arial" w:cs="Arial"/>
          <w:bCs/>
          <w:color w:val="333333"/>
          <w:sz w:val="21"/>
          <w:szCs w:val="21"/>
          <w:lang w:eastAsia="ru-RU"/>
        </w:rPr>
        <w:t>Проспект Независимости</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Проспект поразит вас многими достопримечательностями.  Проспект Независимости является прекрасным примером единого архитектурного ансамбля, построенного в стиле сталинской эпохи. Каждое здание здесь очаровывает гостей столицы. Вы увидите здания КГБ, Центрального почтамта, расположенного на проспекте Независимости, который остается одним из первых достижений послевоенных архитекторов, поднявшихся над руинами разрушенного послевоенного города. Также на проспекте Независимости находятся гостиница «Минск» и здания Минского горисполкома, которые появились позже и были построены с пониманием того, что их высота не может быть выше высоты Главпочтамта, Национального банка.</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Cs/>
          <w:color w:val="333333"/>
          <w:sz w:val="21"/>
          <w:szCs w:val="21"/>
          <w:lang w:eastAsia="ru-RU"/>
        </w:rPr>
        <w:t>Площадь Независимости </w:t>
      </w:r>
    </w:p>
    <w:p w:rsidR="00DD5B49" w:rsidRPr="00DD5B49" w:rsidRDefault="00DD5B49" w:rsidP="00DD5B49">
      <w:pPr>
        <w:spacing w:before="100" w:beforeAutospacing="1" w:after="270" w:line="240" w:lineRule="auto"/>
        <w:rPr>
          <w:rFonts w:ascii="Arial" w:eastAsia="Times New Roman" w:hAnsi="Arial" w:cs="Arial"/>
          <w:b w:val="0"/>
          <w:color w:val="333333"/>
          <w:sz w:val="21"/>
          <w:szCs w:val="21"/>
          <w:lang w:eastAsia="ru-RU"/>
        </w:rPr>
      </w:pPr>
      <w:r w:rsidRPr="00DD5B49">
        <w:rPr>
          <w:rFonts w:ascii="Arial" w:eastAsia="Times New Roman" w:hAnsi="Arial" w:cs="Arial"/>
          <w:b w:val="0"/>
          <w:color w:val="333333"/>
          <w:sz w:val="21"/>
          <w:szCs w:val="21"/>
          <w:lang w:eastAsia="ru-RU"/>
        </w:rPr>
        <w:t xml:space="preserve">Всем </w:t>
      </w:r>
      <w:proofErr w:type="spellStart"/>
      <w:r w:rsidRPr="00DD5B49">
        <w:rPr>
          <w:rFonts w:ascii="Arial" w:eastAsia="Times New Roman" w:hAnsi="Arial" w:cs="Arial"/>
          <w:b w:val="0"/>
          <w:color w:val="333333"/>
          <w:sz w:val="21"/>
          <w:szCs w:val="21"/>
          <w:lang w:eastAsia="ru-RU"/>
        </w:rPr>
        <w:t>извстно</w:t>
      </w:r>
      <w:proofErr w:type="spellEnd"/>
      <w:r w:rsidRPr="00DD5B49">
        <w:rPr>
          <w:rFonts w:ascii="Arial" w:eastAsia="Times New Roman" w:hAnsi="Arial" w:cs="Arial"/>
          <w:b w:val="0"/>
          <w:color w:val="333333"/>
          <w:sz w:val="21"/>
          <w:szCs w:val="21"/>
          <w:lang w:eastAsia="ru-RU"/>
        </w:rPr>
        <w:t>, что центральная часть Минска признана площадью Независимости. Впечатляющий Дом правительства, памятник В.И. Ленину, Белорусский государственный университет и Красный замок расположены на площади Независимости. Каждый турист должен посетить эту удивительную площадь.</w:t>
      </w:r>
    </w:p>
    <w:p w:rsidR="00A55301" w:rsidRDefault="00DD5B49" w:rsidP="00DD5B49">
      <w:pPr>
        <w:rPr>
          <w:rFonts w:ascii="Arial" w:eastAsia="Times New Roman" w:hAnsi="Arial" w:cs="Arial"/>
          <w:b w:val="0"/>
          <w:color w:val="333333"/>
          <w:sz w:val="21"/>
          <w:szCs w:val="21"/>
          <w:shd w:val="clear" w:color="auto" w:fill="FFFFFF"/>
          <w:lang w:eastAsia="ru-RU"/>
        </w:rPr>
      </w:pPr>
      <w:r w:rsidRPr="00DD5B49">
        <w:rPr>
          <w:rFonts w:ascii="Arial" w:eastAsia="Times New Roman" w:hAnsi="Arial" w:cs="Arial"/>
          <w:bCs/>
          <w:color w:val="333333"/>
          <w:sz w:val="21"/>
          <w:szCs w:val="21"/>
          <w:lang w:eastAsia="ru-RU"/>
        </w:rPr>
        <w:t>13-30</w:t>
      </w:r>
      <w:r w:rsidRPr="00DD5B49">
        <w:rPr>
          <w:rFonts w:ascii="Arial" w:eastAsia="Times New Roman" w:hAnsi="Arial" w:cs="Arial"/>
          <w:b w:val="0"/>
          <w:color w:val="333333"/>
          <w:sz w:val="21"/>
          <w:szCs w:val="21"/>
          <w:shd w:val="clear" w:color="auto" w:fill="FFFFFF"/>
          <w:lang w:eastAsia="ru-RU"/>
        </w:rPr>
        <w:t> Окончание экскурсии на Площади Независимости. </w:t>
      </w:r>
    </w:p>
    <w:tbl>
      <w:tblPr>
        <w:tblW w:w="906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19"/>
        <w:gridCol w:w="850"/>
        <w:gridCol w:w="2126"/>
        <w:gridCol w:w="3969"/>
      </w:tblGrid>
      <w:tr w:rsidR="003751CA" w:rsidRPr="003751CA" w:rsidTr="003751CA">
        <w:trPr>
          <w:tblHeader/>
        </w:trPr>
        <w:tc>
          <w:tcPr>
            <w:tcW w:w="2119" w:type="dxa"/>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3751CA" w:rsidRPr="003751CA" w:rsidRDefault="003751CA" w:rsidP="003751CA">
            <w:pPr>
              <w:spacing w:after="300" w:line="240" w:lineRule="auto"/>
              <w:jc w:val="center"/>
              <w:rPr>
                <w:rFonts w:ascii="Arial" w:eastAsia="Times New Roman" w:hAnsi="Arial" w:cs="Arial"/>
                <w:b w:val="0"/>
                <w:color w:val="FFFFFF"/>
                <w:sz w:val="21"/>
                <w:szCs w:val="21"/>
                <w:lang w:eastAsia="ru-RU"/>
              </w:rPr>
            </w:pPr>
            <w:r w:rsidRPr="003751CA">
              <w:rPr>
                <w:rFonts w:ascii="Arial" w:eastAsia="Times New Roman" w:hAnsi="Arial" w:cs="Arial"/>
                <w:b w:val="0"/>
                <w:color w:val="FFFFFF"/>
                <w:sz w:val="21"/>
                <w:szCs w:val="21"/>
                <w:lang w:eastAsia="ru-RU"/>
              </w:rPr>
              <w:t>Дата выезда</w:t>
            </w:r>
          </w:p>
        </w:tc>
        <w:tc>
          <w:tcPr>
            <w:tcW w:w="850" w:type="dxa"/>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3751CA" w:rsidRPr="003751CA" w:rsidRDefault="003751CA" w:rsidP="003751CA">
            <w:pPr>
              <w:spacing w:after="300" w:line="240" w:lineRule="auto"/>
              <w:jc w:val="center"/>
              <w:rPr>
                <w:rFonts w:ascii="Arial" w:eastAsia="Times New Roman" w:hAnsi="Arial" w:cs="Arial"/>
                <w:b w:val="0"/>
                <w:color w:val="FFFFFF"/>
                <w:sz w:val="21"/>
                <w:szCs w:val="21"/>
                <w:lang w:eastAsia="ru-RU"/>
              </w:rPr>
            </w:pPr>
            <w:r w:rsidRPr="003751CA">
              <w:rPr>
                <w:rFonts w:ascii="Arial" w:eastAsia="Times New Roman" w:hAnsi="Arial" w:cs="Arial"/>
                <w:b w:val="0"/>
                <w:color w:val="FFFFFF"/>
                <w:sz w:val="21"/>
                <w:szCs w:val="21"/>
                <w:lang w:eastAsia="ru-RU"/>
              </w:rPr>
              <w:t>Дней</w:t>
            </w:r>
          </w:p>
        </w:tc>
        <w:tc>
          <w:tcPr>
            <w:tcW w:w="2126" w:type="dxa"/>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3751CA" w:rsidRPr="003751CA" w:rsidRDefault="003751CA" w:rsidP="003751CA">
            <w:pPr>
              <w:spacing w:after="300" w:line="240" w:lineRule="auto"/>
              <w:jc w:val="center"/>
              <w:rPr>
                <w:rFonts w:ascii="Arial" w:eastAsia="Times New Roman" w:hAnsi="Arial" w:cs="Arial"/>
                <w:b w:val="0"/>
                <w:color w:val="FFFFFF"/>
                <w:sz w:val="21"/>
                <w:szCs w:val="21"/>
                <w:lang w:eastAsia="ru-RU"/>
              </w:rPr>
            </w:pPr>
            <w:r w:rsidRPr="003751CA">
              <w:rPr>
                <w:rFonts w:ascii="Arial" w:eastAsia="Times New Roman" w:hAnsi="Arial" w:cs="Arial"/>
                <w:b w:val="0"/>
                <w:color w:val="FFFFFF"/>
                <w:sz w:val="21"/>
                <w:szCs w:val="21"/>
                <w:lang w:eastAsia="ru-RU"/>
              </w:rPr>
              <w:t>Дата приезда</w:t>
            </w:r>
          </w:p>
        </w:tc>
        <w:tc>
          <w:tcPr>
            <w:tcW w:w="3969" w:type="dxa"/>
            <w:tcBorders>
              <w:top w:val="nil"/>
              <w:left w:val="single" w:sz="6" w:space="0" w:color="DDDDDD"/>
              <w:bottom w:val="single" w:sz="2" w:space="0" w:color="DDDDDD"/>
              <w:right w:val="single" w:sz="6" w:space="0" w:color="DDDDDD"/>
            </w:tcBorders>
            <w:shd w:val="clear" w:color="auto" w:fill="043B74"/>
            <w:noWrap/>
            <w:tcMar>
              <w:top w:w="150" w:type="dxa"/>
              <w:left w:w="150" w:type="dxa"/>
              <w:bottom w:w="135" w:type="dxa"/>
              <w:right w:w="150" w:type="dxa"/>
            </w:tcMar>
            <w:vAlign w:val="center"/>
            <w:hideMark/>
          </w:tcPr>
          <w:p w:rsidR="003751CA" w:rsidRPr="003751CA" w:rsidRDefault="003751CA" w:rsidP="003751CA">
            <w:pPr>
              <w:spacing w:after="300" w:line="240" w:lineRule="auto"/>
              <w:jc w:val="center"/>
              <w:rPr>
                <w:rFonts w:ascii="Arial" w:eastAsia="Times New Roman" w:hAnsi="Arial" w:cs="Arial"/>
                <w:b w:val="0"/>
                <w:color w:val="FFFFFF"/>
                <w:sz w:val="21"/>
                <w:szCs w:val="21"/>
                <w:lang w:eastAsia="ru-RU"/>
              </w:rPr>
            </w:pPr>
            <w:bookmarkStart w:id="0" w:name="_GoBack"/>
            <w:bookmarkEnd w:id="0"/>
            <w:r w:rsidRPr="003751CA">
              <w:rPr>
                <w:rFonts w:ascii="Arial" w:eastAsia="Times New Roman" w:hAnsi="Arial" w:cs="Arial"/>
                <w:b w:val="0"/>
                <w:color w:val="FFFFFF"/>
                <w:sz w:val="21"/>
                <w:szCs w:val="21"/>
                <w:lang w:eastAsia="ru-RU"/>
              </w:rPr>
              <w:t>Описание</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4 Июля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4 Июля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11 Июля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11 Июля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18 Июля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18 Июля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25 Июля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25 Июля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 Августа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 Августа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8 Августа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8 Августа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15 Августа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15 Августа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lastRenderedPageBreak/>
              <w:t>22 Августа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22 Августа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29 Августа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29 Августа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5 Сентября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5 Сентября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12 Сентября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12 Сентября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19 Сентября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19 Сентября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26 Сентября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26 Сентября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3 Октября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3 Октября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10 Октября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10 Октября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17 Октября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17 Октября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24 Октября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24 Октября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r w:rsidR="003751CA" w:rsidRPr="003751CA" w:rsidTr="003751CA">
        <w:tc>
          <w:tcPr>
            <w:tcW w:w="211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31 Октября 2020</w:t>
            </w:r>
          </w:p>
        </w:tc>
        <w:tc>
          <w:tcPr>
            <w:tcW w:w="850"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1</w:t>
            </w:r>
          </w:p>
        </w:tc>
        <w:tc>
          <w:tcPr>
            <w:tcW w:w="2126"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31 Октября 2020</w:t>
            </w:r>
          </w:p>
        </w:tc>
        <w:tc>
          <w:tcPr>
            <w:tcW w:w="3969" w:type="dxa"/>
            <w:tcBorders>
              <w:top w:val="single" w:sz="2" w:space="0" w:color="DDDDDD"/>
              <w:left w:val="single" w:sz="6" w:space="0" w:color="DDDDDD"/>
              <w:bottom w:val="single" w:sz="6" w:space="0" w:color="DDDDDD"/>
              <w:right w:val="single" w:sz="6" w:space="0" w:color="DDDDDD"/>
            </w:tcBorders>
            <w:shd w:val="clear" w:color="auto" w:fill="FFFFFF"/>
            <w:noWrap/>
            <w:tcMar>
              <w:top w:w="180" w:type="dxa"/>
              <w:left w:w="150" w:type="dxa"/>
              <w:bottom w:w="195" w:type="dxa"/>
              <w:right w:w="150" w:type="dxa"/>
            </w:tcMar>
            <w:hideMark/>
          </w:tcPr>
          <w:p w:rsidR="003751CA" w:rsidRPr="003751CA" w:rsidRDefault="003751CA" w:rsidP="003751CA">
            <w:pPr>
              <w:spacing w:after="300" w:line="240" w:lineRule="auto"/>
              <w:jc w:val="center"/>
              <w:rPr>
                <w:rFonts w:ascii="Arial" w:eastAsia="Times New Roman" w:hAnsi="Arial" w:cs="Arial"/>
                <w:b w:val="0"/>
                <w:color w:val="333333"/>
                <w:sz w:val="21"/>
                <w:szCs w:val="21"/>
                <w:lang w:eastAsia="ru-RU"/>
              </w:rPr>
            </w:pPr>
            <w:r w:rsidRPr="003751CA">
              <w:rPr>
                <w:rFonts w:ascii="Arial" w:eastAsia="Times New Roman" w:hAnsi="Arial" w:cs="Arial"/>
                <w:b w:val="0"/>
                <w:color w:val="333333"/>
                <w:sz w:val="21"/>
                <w:szCs w:val="21"/>
                <w:lang w:eastAsia="ru-RU"/>
              </w:rPr>
              <w:t>Для детей до 16 лет скидка 3 рубля</w:t>
            </w:r>
          </w:p>
        </w:tc>
      </w:tr>
    </w:tbl>
    <w:p w:rsidR="00DD5B49" w:rsidRDefault="00DD5B49" w:rsidP="00DD5B49">
      <w:pPr>
        <w:rPr>
          <w:rFonts w:ascii="Arial" w:eastAsia="Times New Roman" w:hAnsi="Arial" w:cs="Arial"/>
          <w:b w:val="0"/>
          <w:color w:val="333333"/>
          <w:sz w:val="21"/>
          <w:szCs w:val="21"/>
          <w:shd w:val="clear" w:color="auto" w:fill="FFFFFF"/>
          <w:lang w:eastAsia="ru-RU"/>
        </w:rPr>
      </w:pPr>
    </w:p>
    <w:p w:rsidR="00DD5B49" w:rsidRPr="00DD5B49" w:rsidRDefault="00DD5B49" w:rsidP="00DD5B49">
      <w:pPr>
        <w:jc w:val="center"/>
        <w:rPr>
          <w:rFonts w:ascii="Arial" w:eastAsia="Times New Roman" w:hAnsi="Arial" w:cs="Arial"/>
          <w:color w:val="333333"/>
          <w:sz w:val="21"/>
          <w:szCs w:val="21"/>
          <w:shd w:val="clear" w:color="auto" w:fill="FFFFFF"/>
          <w:lang w:eastAsia="ru-RU"/>
        </w:rPr>
      </w:pPr>
      <w:r w:rsidRPr="00DD5B49">
        <w:rPr>
          <w:rFonts w:ascii="Arial" w:eastAsia="Times New Roman" w:hAnsi="Arial" w:cs="Arial"/>
          <w:color w:val="333333"/>
          <w:sz w:val="21"/>
          <w:szCs w:val="21"/>
          <w:shd w:val="clear" w:color="auto" w:fill="FFFFFF"/>
          <w:lang w:eastAsia="ru-RU"/>
        </w:rPr>
        <w:t>Описание тура</w:t>
      </w:r>
    </w:p>
    <w:p w:rsidR="00DD5B49" w:rsidRDefault="00DD5B49" w:rsidP="00DD5B49">
      <w:pPr>
        <w:pStyle w:val="a3"/>
        <w:spacing w:after="270" w:afterAutospacing="0"/>
        <w:rPr>
          <w:rFonts w:ascii="Arial" w:hAnsi="Arial" w:cs="Arial"/>
          <w:color w:val="333333"/>
          <w:sz w:val="21"/>
          <w:szCs w:val="21"/>
        </w:rPr>
      </w:pPr>
      <w:r>
        <w:rPr>
          <w:rFonts w:ascii="Arial" w:hAnsi="Arial" w:cs="Arial"/>
          <w:b/>
          <w:bCs/>
          <w:color w:val="333333"/>
          <w:sz w:val="22"/>
          <w:szCs w:val="22"/>
        </w:rPr>
        <w:t>Продолжительность:</w:t>
      </w:r>
      <w:r>
        <w:rPr>
          <w:rFonts w:ascii="Arial" w:hAnsi="Arial" w:cs="Arial"/>
          <w:color w:val="333333"/>
          <w:sz w:val="22"/>
          <w:szCs w:val="22"/>
        </w:rPr>
        <w:t>3 часа (180 минут)</w:t>
      </w:r>
    </w:p>
    <w:p w:rsidR="00DD5B49" w:rsidRDefault="00DD5B49" w:rsidP="00DD5B49">
      <w:pPr>
        <w:pStyle w:val="a3"/>
        <w:spacing w:after="270" w:afterAutospacing="0"/>
        <w:rPr>
          <w:rFonts w:ascii="Arial" w:hAnsi="Arial" w:cs="Arial"/>
          <w:color w:val="333333"/>
          <w:sz w:val="21"/>
          <w:szCs w:val="21"/>
        </w:rPr>
      </w:pPr>
      <w:r>
        <w:rPr>
          <w:rFonts w:ascii="Arial" w:hAnsi="Arial" w:cs="Arial"/>
          <w:b/>
          <w:bCs/>
          <w:color w:val="333333"/>
          <w:sz w:val="22"/>
          <w:szCs w:val="22"/>
        </w:rPr>
        <w:t>Включено:</w:t>
      </w:r>
      <w:r>
        <w:rPr>
          <w:rFonts w:ascii="Arial" w:hAnsi="Arial" w:cs="Arial"/>
          <w:color w:val="333333"/>
          <w:sz w:val="22"/>
          <w:szCs w:val="22"/>
        </w:rPr>
        <w:t> частный профессиональный гид, транспортные услуги (вождение и пешеходная экскурсия)</w:t>
      </w:r>
    </w:p>
    <w:p w:rsidR="00DD5B49" w:rsidRDefault="00DD5B49" w:rsidP="00DD5B49">
      <w:pPr>
        <w:pStyle w:val="a3"/>
        <w:spacing w:after="270" w:afterAutospacing="0"/>
        <w:rPr>
          <w:rFonts w:ascii="Arial" w:hAnsi="Arial" w:cs="Arial"/>
          <w:color w:val="333333"/>
          <w:sz w:val="21"/>
          <w:szCs w:val="21"/>
        </w:rPr>
      </w:pPr>
      <w:r>
        <w:rPr>
          <w:rFonts w:ascii="Arial" w:hAnsi="Arial" w:cs="Arial"/>
          <w:b/>
          <w:bCs/>
          <w:color w:val="333333"/>
          <w:sz w:val="22"/>
          <w:szCs w:val="22"/>
        </w:rPr>
        <w:t>Для детей до 16 лет скидка 3 рубля!</w:t>
      </w:r>
    </w:p>
    <w:p w:rsidR="00DD5B49" w:rsidRDefault="00DD5B49" w:rsidP="00DD5B49"/>
    <w:sectPr w:rsidR="00DD5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852"/>
    <w:rsid w:val="003751CA"/>
    <w:rsid w:val="00A44852"/>
    <w:rsid w:val="00A55301"/>
    <w:rsid w:val="00DD5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151CD-63A0-4343-9827-BFE2AE75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30"/>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B49"/>
    <w:pPr>
      <w:spacing w:before="100" w:beforeAutospacing="1" w:after="100" w:afterAutospacing="1" w:line="240" w:lineRule="auto"/>
    </w:pPr>
    <w:rPr>
      <w:rFonts w:eastAsia="Times New Roman"/>
      <w:b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9927">
      <w:bodyDiv w:val="1"/>
      <w:marLeft w:val="0"/>
      <w:marRight w:val="0"/>
      <w:marTop w:val="0"/>
      <w:marBottom w:val="0"/>
      <w:divBdr>
        <w:top w:val="none" w:sz="0" w:space="0" w:color="auto"/>
        <w:left w:val="none" w:sz="0" w:space="0" w:color="auto"/>
        <w:bottom w:val="none" w:sz="0" w:space="0" w:color="auto"/>
        <w:right w:val="none" w:sz="0" w:space="0" w:color="auto"/>
      </w:divBdr>
    </w:div>
    <w:div w:id="1624534172">
      <w:bodyDiv w:val="1"/>
      <w:marLeft w:val="0"/>
      <w:marRight w:val="0"/>
      <w:marTop w:val="0"/>
      <w:marBottom w:val="0"/>
      <w:divBdr>
        <w:top w:val="none" w:sz="0" w:space="0" w:color="auto"/>
        <w:left w:val="none" w:sz="0" w:space="0" w:color="auto"/>
        <w:bottom w:val="none" w:sz="0" w:space="0" w:color="auto"/>
        <w:right w:val="none" w:sz="0" w:space="0" w:color="auto"/>
      </w:divBdr>
    </w:div>
    <w:div w:id="20934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5140</Characters>
  <Application>Microsoft Office Word</Application>
  <DocSecurity>0</DocSecurity>
  <Lines>42</Lines>
  <Paragraphs>12</Paragraphs>
  <ScaleCrop>false</ScaleCrop>
  <Company>SPecialiST RePack</Company>
  <LinksUpToDate>false</LinksUpToDate>
  <CharactersWithSpaces>6029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dc:description/>
  <cp:lastModifiedBy>note</cp:lastModifiedBy>
  <cp:revision>3</cp:revision>
  <dcterms:created xsi:type="dcterms:W3CDTF">2020-06-30T11:45:00Z</dcterms:created>
  <dcterms:modified xsi:type="dcterms:W3CDTF">2020-06-30T12:20:00Z</dcterms:modified>
</cp:coreProperties>
</file>